
<file path=[Content_Types].xml><?xml version="1.0" encoding="utf-8"?>
<Types xmlns="http://schemas.openxmlformats.org/package/2006/content-types">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6342" w:rsidRPr="004127F9" w:rsidRDefault="00DE6342" w:rsidP="005B0619">
      <w:pPr>
        <w:spacing w:after="120" w:line="276" w:lineRule="auto"/>
        <w:rPr>
          <w:rFonts w:ascii="Times New Roman" w:hAnsi="Times New Roman" w:cs="Times New Roman"/>
          <w:b/>
          <w:szCs w:val="1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28"/>
        <w:gridCol w:w="6199"/>
      </w:tblGrid>
      <w:tr w:rsidR="00132AB9" w:rsidRPr="00EF3B95" w:rsidTr="006C7275">
        <w:tc>
          <w:tcPr>
            <w:tcW w:w="828" w:type="dxa"/>
            <w:tcBorders>
              <w:bottom w:val="single" w:sz="12" w:space="0" w:color="auto"/>
              <w:right w:val="single" w:sz="8" w:space="0" w:color="auto"/>
            </w:tcBorders>
            <w:shd w:val="clear" w:color="auto" w:fill="F2F2F2" w:themeFill="background1" w:themeFillShade="F2"/>
            <w:vAlign w:val="center"/>
          </w:tcPr>
          <w:p w:rsidR="00132AB9" w:rsidRPr="002E1E42" w:rsidRDefault="00513BDC" w:rsidP="00C75381">
            <w:pPr>
              <w:spacing w:before="60" w:after="60"/>
              <w:jc w:val="center"/>
              <w:rPr>
                <w:b/>
                <w:sz w:val="40"/>
                <w:szCs w:val="24"/>
              </w:rPr>
            </w:pPr>
            <w:r>
              <w:rPr>
                <w:b/>
                <w:sz w:val="40"/>
                <w:szCs w:val="24"/>
              </w:rPr>
              <w:t>1</w:t>
            </w:r>
          </w:p>
        </w:tc>
        <w:tc>
          <w:tcPr>
            <w:tcW w:w="6199" w:type="dxa"/>
            <w:tcBorders>
              <w:left w:val="single" w:sz="8" w:space="0" w:color="auto"/>
            </w:tcBorders>
          </w:tcPr>
          <w:p w:rsidR="00732C91" w:rsidRPr="00132AB9" w:rsidRDefault="00CF5A23" w:rsidP="00BC2D25">
            <w:pPr>
              <w:jc w:val="center"/>
              <w:rPr>
                <w:b/>
                <w:sz w:val="36"/>
                <w:szCs w:val="22"/>
              </w:rPr>
            </w:pPr>
            <w:r>
              <w:rPr>
                <w:b/>
                <w:sz w:val="36"/>
                <w:szCs w:val="22"/>
                <w:lang w:val="en-US"/>
              </w:rPr>
              <w:t>Type your chapter title here. It should be clear and Specific.</w:t>
            </w:r>
            <w:r w:rsidR="00F61A27">
              <w:rPr>
                <w:b/>
                <w:sz w:val="36"/>
                <w:szCs w:val="22"/>
              </w:rPr>
              <w:t xml:space="preserve"> </w:t>
            </w:r>
          </w:p>
        </w:tc>
      </w:tr>
      <w:tr w:rsidR="00C75381" w:rsidRPr="00EF3B95" w:rsidTr="006C7275">
        <w:tc>
          <w:tcPr>
            <w:tcW w:w="828" w:type="dxa"/>
            <w:tcBorders>
              <w:top w:val="single" w:sz="12" w:space="0" w:color="auto"/>
            </w:tcBorders>
          </w:tcPr>
          <w:p w:rsidR="00C75381" w:rsidRDefault="00C75381" w:rsidP="00EB431F">
            <w:pPr>
              <w:spacing w:before="60" w:after="60"/>
              <w:jc w:val="center"/>
              <w:rPr>
                <w:bCs/>
                <w:sz w:val="36"/>
              </w:rPr>
            </w:pPr>
          </w:p>
        </w:tc>
        <w:tc>
          <w:tcPr>
            <w:tcW w:w="6199" w:type="dxa"/>
          </w:tcPr>
          <w:p w:rsidR="00C75381" w:rsidRPr="002725B8" w:rsidRDefault="00CF5A23" w:rsidP="00CF5A23">
            <w:pPr>
              <w:pStyle w:val="NoSpacing"/>
              <w:spacing w:before="360" w:after="480"/>
              <w:jc w:val="center"/>
              <w:rPr>
                <w:b/>
                <w:bCs/>
                <w:sz w:val="24"/>
                <w:szCs w:val="32"/>
                <w:lang w:val="en-US"/>
              </w:rPr>
            </w:pPr>
            <w:r>
              <w:rPr>
                <w:b/>
                <w:bCs/>
                <w:sz w:val="24"/>
                <w:szCs w:val="32"/>
                <w:lang w:val="en-US"/>
              </w:rPr>
              <w:t>Author Name</w:t>
            </w:r>
            <w:r w:rsidR="00571C67">
              <w:rPr>
                <w:b/>
                <w:bCs/>
                <w:sz w:val="24"/>
                <w:szCs w:val="32"/>
                <w:vertAlign w:val="superscript"/>
                <w:lang w:val="en-US"/>
              </w:rPr>
              <w:t>a,</w:t>
            </w:r>
            <w:r w:rsidR="00571C67" w:rsidRPr="00571C67">
              <w:rPr>
                <w:b/>
                <w:bCs/>
                <w:sz w:val="24"/>
                <w:szCs w:val="32"/>
                <w:vertAlign w:val="superscript"/>
                <w:lang w:val="en-US"/>
              </w:rPr>
              <w:t>*</w:t>
            </w:r>
            <w:r>
              <w:rPr>
                <w:b/>
                <w:bCs/>
                <w:sz w:val="24"/>
                <w:szCs w:val="32"/>
                <w:lang w:val="en-US"/>
              </w:rPr>
              <w:t xml:space="preserve">, </w:t>
            </w:r>
            <w:r w:rsidR="002725B8">
              <w:rPr>
                <w:b/>
                <w:bCs/>
                <w:sz w:val="24"/>
                <w:szCs w:val="32"/>
                <w:lang w:val="en-US"/>
              </w:rPr>
              <w:t xml:space="preserve"> </w:t>
            </w:r>
            <w:r>
              <w:rPr>
                <w:b/>
                <w:bCs/>
                <w:sz w:val="24"/>
                <w:szCs w:val="32"/>
                <w:lang w:val="en-US"/>
              </w:rPr>
              <w:t>Author Name</w:t>
            </w:r>
            <w:r w:rsidRPr="009F1F61">
              <w:rPr>
                <w:b/>
                <w:bCs/>
                <w:sz w:val="24"/>
                <w:szCs w:val="32"/>
                <w:vertAlign w:val="superscript"/>
                <w:lang w:val="en-US"/>
              </w:rPr>
              <w:t>b</w:t>
            </w:r>
            <w:r>
              <w:rPr>
                <w:b/>
                <w:bCs/>
                <w:sz w:val="24"/>
                <w:szCs w:val="32"/>
                <w:lang w:val="en-US"/>
              </w:rPr>
              <w:t xml:space="preserve"> and Author Name</w:t>
            </w:r>
            <w:r w:rsidR="009F1F61" w:rsidRPr="009F1F61">
              <w:rPr>
                <w:b/>
                <w:bCs/>
                <w:sz w:val="24"/>
                <w:szCs w:val="32"/>
                <w:vertAlign w:val="superscript"/>
                <w:lang w:val="en-US"/>
              </w:rPr>
              <w:t>b</w:t>
            </w:r>
          </w:p>
        </w:tc>
      </w:tr>
      <w:tr w:rsidR="006F6E89" w:rsidRPr="00EF3B95" w:rsidTr="004A7450">
        <w:tc>
          <w:tcPr>
            <w:tcW w:w="828" w:type="dxa"/>
          </w:tcPr>
          <w:p w:rsidR="006F6E89" w:rsidRDefault="006F6E89" w:rsidP="00EB431F">
            <w:pPr>
              <w:spacing w:before="60" w:after="60"/>
              <w:jc w:val="center"/>
              <w:rPr>
                <w:bCs/>
                <w:sz w:val="36"/>
              </w:rPr>
            </w:pPr>
          </w:p>
        </w:tc>
        <w:tc>
          <w:tcPr>
            <w:tcW w:w="6199" w:type="dxa"/>
          </w:tcPr>
          <w:p w:rsidR="00525C2E" w:rsidRPr="00525C2E" w:rsidRDefault="00525C2E" w:rsidP="00525C2E">
            <w:pPr>
              <w:jc w:val="center"/>
              <w:rPr>
                <w:bCs/>
                <w:lang w:val="en-US"/>
              </w:rPr>
            </w:pPr>
            <w:r w:rsidRPr="00525C2E">
              <w:rPr>
                <w:bCs/>
                <w:vertAlign w:val="superscript"/>
                <w:lang w:val="en-US"/>
              </w:rPr>
              <w:t>a</w:t>
            </w:r>
            <w:r w:rsidRPr="00525C2E">
              <w:rPr>
                <w:bCs/>
                <w:lang w:val="en-US"/>
              </w:rPr>
              <w:t xml:space="preserve">Department of Computer Technology, College of Engineering, </w:t>
            </w:r>
            <w:r w:rsidR="00513BDC">
              <w:rPr>
                <w:bCs/>
                <w:lang w:val="en-US"/>
              </w:rPr>
              <w:t>City</w:t>
            </w:r>
            <w:r w:rsidRPr="00525C2E">
              <w:rPr>
                <w:bCs/>
                <w:lang w:val="en-US"/>
              </w:rPr>
              <w:t xml:space="preserve">, </w:t>
            </w:r>
            <w:r w:rsidR="00513BDC">
              <w:rPr>
                <w:bCs/>
                <w:lang w:val="en-US"/>
              </w:rPr>
              <w:t>Country</w:t>
            </w:r>
          </w:p>
          <w:p w:rsidR="00525C2E" w:rsidRPr="002725B8" w:rsidRDefault="00525C2E" w:rsidP="00525C2E">
            <w:pPr>
              <w:jc w:val="center"/>
              <w:rPr>
                <w:bCs/>
                <w:lang w:val="en-US"/>
              </w:rPr>
            </w:pPr>
            <w:r w:rsidRPr="00525C2E">
              <w:rPr>
                <w:bCs/>
                <w:vertAlign w:val="superscript"/>
                <w:lang w:val="en-US"/>
              </w:rPr>
              <w:t>b</w:t>
            </w:r>
            <w:r w:rsidR="00513BDC">
              <w:rPr>
                <w:bCs/>
                <w:lang w:val="en-US"/>
              </w:rPr>
              <w:t xml:space="preserve">Department of Electrical Engineering </w:t>
            </w:r>
            <w:r w:rsidRPr="00525C2E">
              <w:rPr>
                <w:bCs/>
                <w:lang w:val="en-US"/>
              </w:rPr>
              <w:t xml:space="preserve">College </w:t>
            </w:r>
            <w:r w:rsidR="001509F3">
              <w:rPr>
                <w:bCs/>
                <w:lang w:val="en-US"/>
              </w:rPr>
              <w:t>o</w:t>
            </w:r>
            <w:r w:rsidRPr="00525C2E">
              <w:rPr>
                <w:bCs/>
                <w:lang w:val="en-US"/>
              </w:rPr>
              <w:t xml:space="preserve">f Engineering and Research, </w:t>
            </w:r>
            <w:r w:rsidR="00513BDC">
              <w:rPr>
                <w:bCs/>
                <w:lang w:val="en-US"/>
              </w:rPr>
              <w:t>City</w:t>
            </w:r>
            <w:r w:rsidRPr="00525C2E">
              <w:rPr>
                <w:bCs/>
                <w:lang w:val="en-US"/>
              </w:rPr>
              <w:t xml:space="preserve">, </w:t>
            </w:r>
            <w:r w:rsidR="00513BDC">
              <w:rPr>
                <w:bCs/>
                <w:lang w:val="en-US"/>
              </w:rPr>
              <w:t>Country</w:t>
            </w:r>
          </w:p>
          <w:p w:rsidR="006F6E89" w:rsidRPr="006E373B" w:rsidRDefault="002045BC" w:rsidP="00513BDC">
            <w:pPr>
              <w:pStyle w:val="NoSpacing"/>
              <w:spacing w:before="240" w:after="480" w:line="312" w:lineRule="auto"/>
              <w:jc w:val="center"/>
              <w:rPr>
                <w:iCs/>
                <w:lang w:val="en-US"/>
              </w:rPr>
            </w:pPr>
            <w:r w:rsidRPr="00C87DC5">
              <w:rPr>
                <w:iCs/>
              </w:rPr>
              <w:t xml:space="preserve">*Corresponding author: </w:t>
            </w:r>
            <w:r w:rsidR="00513BDC">
              <w:rPr>
                <w:iCs/>
                <w:lang w:val="en-US"/>
              </w:rPr>
              <w:t>author</w:t>
            </w:r>
            <w:r w:rsidR="003661FE" w:rsidRPr="003661FE">
              <w:rPr>
                <w:iCs/>
                <w:lang w:val="en-US"/>
              </w:rPr>
              <w:t>@</w:t>
            </w:r>
            <w:r w:rsidR="00513BDC">
              <w:rPr>
                <w:iCs/>
                <w:lang w:val="en-US"/>
              </w:rPr>
              <w:t>edu</w:t>
            </w:r>
            <w:r w:rsidR="003661FE" w:rsidRPr="003661FE">
              <w:rPr>
                <w:iCs/>
                <w:lang w:val="en-US"/>
              </w:rPr>
              <w:t>.com</w:t>
            </w:r>
          </w:p>
        </w:tc>
      </w:tr>
    </w:tbl>
    <w:p w:rsidR="003928CC" w:rsidRPr="003104CF" w:rsidRDefault="00EB56A6" w:rsidP="00536D64">
      <w:pPr>
        <w:spacing w:before="240" w:after="120" w:line="276" w:lineRule="auto"/>
        <w:jc w:val="both"/>
        <w:rPr>
          <w:rFonts w:ascii="Times New Roman" w:hAnsi="Times New Roman" w:cs="Times New Roman"/>
          <w:b/>
          <w:sz w:val="40"/>
          <w:szCs w:val="24"/>
        </w:rPr>
      </w:pPr>
      <w:r w:rsidRPr="003104CF">
        <w:rPr>
          <w:rFonts w:ascii="Times New Roman" w:hAnsi="Times New Roman" w:cs="Times New Roman"/>
          <w:b/>
          <w:sz w:val="24"/>
          <w:szCs w:val="28"/>
        </w:rPr>
        <w:t>ABSTRACT</w:t>
      </w:r>
    </w:p>
    <w:p w:rsidR="00746F46" w:rsidRPr="00746F46" w:rsidRDefault="00746F46" w:rsidP="00746F46">
      <w:pPr>
        <w:spacing w:line="276" w:lineRule="auto"/>
        <w:jc w:val="both"/>
        <w:rPr>
          <w:rFonts w:ascii="Times New Roman" w:hAnsi="Times New Roman" w:cs="Times New Roman"/>
          <w:sz w:val="20"/>
        </w:rPr>
      </w:pPr>
      <w:r w:rsidRPr="00746F46">
        <w:rPr>
          <w:rFonts w:ascii="Times New Roman" w:hAnsi="Times New Roman" w:cs="Times New Roman"/>
          <w:iCs/>
          <w:sz w:val="20"/>
          <w:lang w:val="it-IT"/>
        </w:rPr>
        <w:t>Considering the increased usage and our increasing dependency in today’s world on electronic data, substantial part of which is in textual form, it becomes necessary to devise scientific methods to infer and extract knowledge from such abundant electronic documents for strategic decision making in any target domain under consideration. The purpose of this study is to develop a common platform where all the similar text from multiple source documents from internet can be fetched and grouped using text mining and document clustering techniques. This paper elaborates the method of hierarchical agglomerative text clustering approach to identify similar groups within documents. The method of Principal Components Analysis on text data is also further elaborated. Further combination of the two methods is proposed to find suitable clusters in text data and the results obtained show better quality clusters. For the purpose of experiments, plot summaries of movies from Wikipedia are used as the source document corpus. Various document pre-processing techniques are also explained and applied to the documents. The proposed method to get suitable clusters of similar movies can be used for recommendation to users. R programming is used for implementation of algorithms and visualization of the results.</w:t>
      </w:r>
    </w:p>
    <w:p w:rsidR="00ED294E" w:rsidRPr="00A56E11" w:rsidRDefault="003928CC" w:rsidP="002045BC">
      <w:pPr>
        <w:spacing w:line="276" w:lineRule="auto"/>
        <w:jc w:val="both"/>
        <w:rPr>
          <w:rFonts w:ascii="Times New Roman" w:hAnsi="Times New Roman" w:cs="Times New Roman"/>
          <w:sz w:val="20"/>
          <w:szCs w:val="20"/>
        </w:rPr>
      </w:pPr>
      <w:r w:rsidRPr="00A56E11">
        <w:rPr>
          <w:rFonts w:ascii="Times New Roman" w:hAnsi="Times New Roman" w:cs="Times New Roman"/>
          <w:b/>
          <w:bCs/>
          <w:sz w:val="20"/>
          <w:szCs w:val="20"/>
        </w:rPr>
        <w:t>Keywords</w:t>
      </w:r>
      <w:r w:rsidR="00746F46">
        <w:rPr>
          <w:rFonts w:ascii="Times New Roman" w:hAnsi="Times New Roman" w:cs="Times New Roman"/>
          <w:b/>
          <w:bCs/>
          <w:sz w:val="20"/>
          <w:szCs w:val="20"/>
        </w:rPr>
        <w:t xml:space="preserve">: </w:t>
      </w:r>
      <w:r w:rsidR="00746F46" w:rsidRPr="00746F46">
        <w:rPr>
          <w:rFonts w:ascii="Times New Roman" w:hAnsi="Times New Roman" w:cs="Times New Roman"/>
          <w:sz w:val="20"/>
          <w:szCs w:val="20"/>
        </w:rPr>
        <w:t>Data Mining, Hierarchical Agglomerative Clustering, Principal Components Analysis, Text Clustering</w:t>
      </w:r>
    </w:p>
    <w:p w:rsidR="003104CF" w:rsidRDefault="003104CF" w:rsidP="00E00276">
      <w:pPr>
        <w:spacing w:line="288" w:lineRule="auto"/>
        <w:jc w:val="both"/>
        <w:rPr>
          <w:rFonts w:ascii="Times New Roman" w:hAnsi="Times New Roman" w:cs="Times New Roman"/>
          <w:sz w:val="18"/>
          <w:szCs w:val="20"/>
        </w:rPr>
      </w:pPr>
    </w:p>
    <w:p w:rsidR="007A1FD6" w:rsidRPr="004E1576" w:rsidRDefault="004E1576" w:rsidP="000C528B">
      <w:pPr>
        <w:pStyle w:val="Heading2"/>
        <w:numPr>
          <w:ilvl w:val="0"/>
          <w:numId w:val="10"/>
        </w:numPr>
        <w:spacing w:before="240" w:after="120" w:line="288" w:lineRule="auto"/>
        <w:ind w:left="274" w:hanging="274"/>
        <w:jc w:val="both"/>
        <w:rPr>
          <w:rFonts w:ascii="Times New Roman" w:hAnsi="Times New Roman" w:cs="Times New Roman"/>
          <w:color w:val="auto"/>
          <w:sz w:val="28"/>
          <w:szCs w:val="28"/>
        </w:rPr>
      </w:pPr>
      <w:r w:rsidRPr="004E1576">
        <w:rPr>
          <w:rFonts w:ascii="Times New Roman" w:hAnsi="Times New Roman" w:cs="Times New Roman"/>
          <w:color w:val="auto"/>
          <w:sz w:val="24"/>
          <w:szCs w:val="24"/>
        </w:rPr>
        <w:lastRenderedPageBreak/>
        <w:t>INTRODUCTION</w:t>
      </w:r>
    </w:p>
    <w:p w:rsidR="00C27630" w:rsidRPr="00C27630" w:rsidRDefault="00C27630" w:rsidP="00B25C9D">
      <w:pPr>
        <w:spacing w:after="120" w:line="276" w:lineRule="auto"/>
        <w:contextualSpacing/>
        <w:jc w:val="both"/>
        <w:rPr>
          <w:rFonts w:ascii="Times New Roman" w:eastAsia="Times New Roman" w:hAnsi="Times New Roman" w:cs="Times New Roman"/>
          <w:lang w:bidi="en-US"/>
        </w:rPr>
      </w:pPr>
      <w:r w:rsidRPr="00C27630">
        <w:rPr>
          <w:rFonts w:ascii="Times New Roman" w:eastAsia="Times New Roman" w:hAnsi="Times New Roman" w:cs="Times New Roman"/>
          <w:lang w:bidi="en-US"/>
        </w:rPr>
        <w:t>With large abundance of electronic data available in today’s era of internet, data mining becomes a very sought for field to extract information from such huge data for enhancing business and making business decisions [1]. A specialized field within data mining is text mining which focuses on mining information from textual data. Typical applications of text mining would be in the areas of document classification, sentiment analysis, document clustering, entity relation modeling and others [2].</w:t>
      </w:r>
    </w:p>
    <w:p w:rsidR="00C27630" w:rsidRDefault="00C27630" w:rsidP="00B25C9D">
      <w:pPr>
        <w:spacing w:after="120" w:line="276" w:lineRule="auto"/>
        <w:contextualSpacing/>
        <w:jc w:val="both"/>
        <w:rPr>
          <w:rFonts w:ascii="Times New Roman" w:eastAsia="Times New Roman" w:hAnsi="Times New Roman" w:cs="Times New Roman"/>
          <w:lang w:bidi="en-US"/>
        </w:rPr>
      </w:pPr>
      <w:r w:rsidRPr="00EE0EE9">
        <w:rPr>
          <w:rFonts w:ascii="Times New Roman" w:eastAsia="Times New Roman" w:hAnsi="Times New Roman" w:cs="Times New Roman"/>
          <w:lang w:bidi="en-US"/>
        </w:rPr>
        <w:t>Textual data is available in huge size in the form of web pages, digital libraries, articles, blogs, emails etc. In order to analyze this data, the data must be first converted into numeric form. Various pre-processing and data transformation techniques need to be applied to convert the textual data into equivalent numeric form. Data in the form of documents from various sources under the target study are collected. Document collection, also called Document corpus, is then subject to various pre-processing techniques. The focus of this study is to study and apply text mining techniques for clustering similar texts.</w:t>
      </w:r>
    </w:p>
    <w:p w:rsidR="00C27630" w:rsidRDefault="00C27630" w:rsidP="00B25C9D">
      <w:pPr>
        <w:spacing w:after="120" w:line="276" w:lineRule="auto"/>
        <w:contextualSpacing/>
        <w:jc w:val="both"/>
        <w:rPr>
          <w:rFonts w:ascii="Times New Roman" w:eastAsia="Times New Roman" w:hAnsi="Times New Roman" w:cs="Times New Roman"/>
          <w:lang w:bidi="en-US"/>
        </w:rPr>
      </w:pPr>
      <w:r w:rsidRPr="00EE0EE9">
        <w:rPr>
          <w:rFonts w:ascii="Times New Roman" w:eastAsia="Times New Roman" w:hAnsi="Times New Roman" w:cs="Times New Roman"/>
          <w:lang w:bidi="en-US"/>
        </w:rPr>
        <w:t>Clustering is one of the popular data mining functionalities that aims at identifying natural groupings within a data population based on similarity. Every data point is compared to every other data point in the population and based on some similarity measure chosen, they are assigned to groups. Document clustering is the application of clustering algorithms to collection of documents to derive meaningful clusters of documents [3]. This is a form of unsupervised learning since actual cluster labels in the data are not known in advance [4, 5].</w:t>
      </w:r>
    </w:p>
    <w:p w:rsidR="00E90266" w:rsidRPr="00E90266" w:rsidRDefault="00C27630" w:rsidP="00B25C9D">
      <w:pPr>
        <w:spacing w:after="120" w:line="276" w:lineRule="auto"/>
        <w:contextualSpacing/>
        <w:jc w:val="both"/>
        <w:rPr>
          <w:rFonts w:ascii="Times New Roman" w:hAnsi="Times New Roman" w:cs="Times New Roman"/>
          <w:bCs/>
          <w:lang w:val="en-AU"/>
        </w:rPr>
      </w:pPr>
      <w:r w:rsidRPr="00EE0EE9">
        <w:rPr>
          <w:rFonts w:ascii="Times New Roman" w:eastAsia="Times New Roman" w:hAnsi="Times New Roman" w:cs="Times New Roman"/>
          <w:lang w:bidi="en-US"/>
        </w:rPr>
        <w:t>The aim of this case study is provide a platform for choosing movie according to one’s taste from plethora of options available and without having to search multiple sources. The platform should fetch similar movies based on any criterion like genres, artists, date etc. so that one can choose a movie of his taste almost immediately without having required searching multiple sources</w:t>
      </w:r>
      <w:r>
        <w:rPr>
          <w:rFonts w:ascii="Times New Roman" w:eastAsia="Times New Roman" w:hAnsi="Times New Roman" w:cs="Times New Roman"/>
          <w:lang w:bidi="en-US"/>
        </w:rPr>
        <w:t>.</w:t>
      </w:r>
    </w:p>
    <w:p w:rsidR="00E90266" w:rsidRPr="00E90266" w:rsidRDefault="00DD5B2A" w:rsidP="00E90266">
      <w:pPr>
        <w:pStyle w:val="Heading2"/>
        <w:numPr>
          <w:ilvl w:val="0"/>
          <w:numId w:val="10"/>
        </w:numPr>
        <w:spacing w:before="240" w:after="120" w:line="288" w:lineRule="auto"/>
        <w:ind w:left="274" w:hanging="274"/>
        <w:jc w:val="both"/>
        <w:rPr>
          <w:rFonts w:ascii="Times New Roman" w:hAnsi="Times New Roman" w:cs="Times New Roman"/>
          <w:color w:val="auto"/>
          <w:sz w:val="24"/>
          <w:szCs w:val="24"/>
        </w:rPr>
      </w:pPr>
      <w:r>
        <w:rPr>
          <w:rFonts w:ascii="Times New Roman" w:hAnsi="Times New Roman" w:cs="Times New Roman"/>
          <w:color w:val="auto"/>
          <w:sz w:val="24"/>
          <w:szCs w:val="24"/>
        </w:rPr>
        <w:t>BACKGROUND</w:t>
      </w:r>
    </w:p>
    <w:p w:rsidR="00540E6E" w:rsidRPr="00540E6E" w:rsidRDefault="00540E6E" w:rsidP="00540E6E">
      <w:pPr>
        <w:numPr>
          <w:ilvl w:val="0"/>
          <w:numId w:val="6"/>
        </w:numPr>
        <w:shd w:val="clear" w:color="auto" w:fill="FFFFFF"/>
        <w:spacing w:before="120" w:after="60" w:line="288" w:lineRule="auto"/>
        <w:ind w:left="360"/>
        <w:jc w:val="both"/>
        <w:rPr>
          <w:rFonts w:ascii="Times New Roman" w:hAnsi="Times New Roman" w:cs="Times New Roman"/>
          <w:b/>
          <w:bCs/>
        </w:rPr>
      </w:pPr>
      <w:r w:rsidRPr="00540E6E">
        <w:rPr>
          <w:rFonts w:ascii="Times New Roman" w:hAnsi="Times New Roman" w:cs="Times New Roman"/>
          <w:b/>
          <w:bCs/>
        </w:rPr>
        <w:t>Text Mining</w:t>
      </w:r>
    </w:p>
    <w:p w:rsidR="00540E6E" w:rsidRPr="00540E6E" w:rsidRDefault="00540E6E" w:rsidP="00B25C9D">
      <w:pPr>
        <w:shd w:val="clear" w:color="auto" w:fill="FFFFFF"/>
        <w:spacing w:after="0" w:line="276" w:lineRule="auto"/>
        <w:jc w:val="both"/>
        <w:rPr>
          <w:rFonts w:ascii="Times New Roman" w:hAnsi="Times New Roman" w:cs="Times New Roman"/>
          <w:bCs/>
        </w:rPr>
      </w:pPr>
      <w:r w:rsidRPr="00540E6E">
        <w:rPr>
          <w:rFonts w:ascii="Times New Roman" w:hAnsi="Times New Roman" w:cs="Times New Roman"/>
          <w:bCs/>
        </w:rPr>
        <w:lastRenderedPageBreak/>
        <w:t>Text mining is an area which deals with processing of textual data which is unstructured like free flowing text on web pages, digital libraries, articles etc. to derive some underlying hidden knowledge [6]. These huge document collections which are not structured need to be cleaned and converted into a form which can be used for machine learning. Various pre-processing techniques mentioned in [1, 2, 6] that need to be applied to the documents are listed</w:t>
      </w:r>
      <w:r w:rsidR="00B25C9D">
        <w:rPr>
          <w:rFonts w:ascii="Times New Roman" w:hAnsi="Times New Roman" w:cs="Times New Roman"/>
          <w:bCs/>
        </w:rPr>
        <w:t>.</w:t>
      </w:r>
    </w:p>
    <w:p w:rsidR="00540E6E" w:rsidRPr="00540E6E" w:rsidRDefault="00540E6E" w:rsidP="00540E6E">
      <w:pPr>
        <w:pStyle w:val="ListParagraph"/>
        <w:widowControl w:val="0"/>
        <w:numPr>
          <w:ilvl w:val="0"/>
          <w:numId w:val="35"/>
        </w:numPr>
        <w:tabs>
          <w:tab w:val="left" w:pos="540"/>
        </w:tabs>
        <w:spacing w:line="312" w:lineRule="auto"/>
        <w:ind w:right="2402" w:hanging="720"/>
        <w:contextualSpacing/>
        <w:jc w:val="both"/>
        <w:rPr>
          <w:b/>
          <w:iCs/>
          <w:lang w:bidi="en-US"/>
        </w:rPr>
      </w:pPr>
      <w:r w:rsidRPr="00540E6E">
        <w:rPr>
          <w:b/>
          <w:iCs/>
          <w:lang w:bidi="en-US"/>
        </w:rPr>
        <w:t>Tokenization</w:t>
      </w:r>
    </w:p>
    <w:p w:rsidR="00540E6E" w:rsidRPr="00EE0EE9" w:rsidRDefault="00540E6E" w:rsidP="00B25C9D">
      <w:pPr>
        <w:shd w:val="clear" w:color="auto" w:fill="FFFFFF"/>
        <w:spacing w:after="0" w:line="276" w:lineRule="auto"/>
        <w:jc w:val="both"/>
        <w:rPr>
          <w:rFonts w:ascii="Times New Roman" w:eastAsia="Times New Roman" w:hAnsi="Times New Roman" w:cs="Times New Roman"/>
          <w:lang w:bidi="en-US"/>
        </w:rPr>
      </w:pPr>
      <w:r w:rsidRPr="00EE0EE9">
        <w:rPr>
          <w:rFonts w:ascii="Times New Roman" w:eastAsia="Times New Roman" w:hAnsi="Times New Roman" w:cs="Times New Roman"/>
          <w:lang w:bidi="en-US"/>
        </w:rPr>
        <w:t>Each document is subject first tokenization i.e. breaking of the document into collection of words or tokens. This is done typically using some delimiters such as whitespaces.</w:t>
      </w:r>
    </w:p>
    <w:p w:rsidR="00540E6E" w:rsidRPr="00540E6E" w:rsidRDefault="00540E6E" w:rsidP="00540E6E">
      <w:pPr>
        <w:pStyle w:val="ListParagraph"/>
        <w:widowControl w:val="0"/>
        <w:numPr>
          <w:ilvl w:val="0"/>
          <w:numId w:val="35"/>
        </w:numPr>
        <w:tabs>
          <w:tab w:val="left" w:pos="540"/>
        </w:tabs>
        <w:spacing w:line="312" w:lineRule="auto"/>
        <w:ind w:right="2402" w:hanging="720"/>
        <w:contextualSpacing/>
        <w:jc w:val="both"/>
        <w:rPr>
          <w:b/>
          <w:iCs/>
          <w:lang w:bidi="en-US"/>
        </w:rPr>
      </w:pPr>
      <w:r w:rsidRPr="00540E6E">
        <w:rPr>
          <w:b/>
          <w:iCs/>
          <w:lang w:bidi="en-US"/>
        </w:rPr>
        <w:t>Remove Stop Words</w:t>
      </w:r>
    </w:p>
    <w:p w:rsidR="00540E6E" w:rsidRDefault="00540E6E" w:rsidP="00B25C9D">
      <w:pPr>
        <w:shd w:val="clear" w:color="auto" w:fill="FFFFFF"/>
        <w:spacing w:after="0" w:line="276" w:lineRule="auto"/>
        <w:jc w:val="both"/>
        <w:rPr>
          <w:rFonts w:ascii="Times New Roman" w:eastAsia="Times New Roman" w:hAnsi="Times New Roman" w:cs="Times New Roman"/>
          <w:lang w:bidi="en-US"/>
        </w:rPr>
      </w:pPr>
      <w:r w:rsidRPr="00EE0EE9">
        <w:rPr>
          <w:rFonts w:ascii="Times New Roman" w:eastAsia="Times New Roman" w:hAnsi="Times New Roman" w:cs="Times New Roman"/>
          <w:lang w:bidi="en-US"/>
        </w:rPr>
        <w:t>Majority words in documents are actually noise i.e words that may not really add any value to the analysis. For e.g. articles, prepositions, conjunctions etc. These are typically called stop words and need to be removed from the documents.</w:t>
      </w:r>
    </w:p>
    <w:p w:rsidR="00540E6E" w:rsidRPr="00540E6E" w:rsidRDefault="00540E6E" w:rsidP="00540E6E">
      <w:pPr>
        <w:pStyle w:val="ListParagraph"/>
        <w:widowControl w:val="0"/>
        <w:numPr>
          <w:ilvl w:val="0"/>
          <w:numId w:val="35"/>
        </w:numPr>
        <w:tabs>
          <w:tab w:val="left" w:pos="540"/>
        </w:tabs>
        <w:spacing w:line="312" w:lineRule="auto"/>
        <w:ind w:right="2402" w:hanging="720"/>
        <w:contextualSpacing/>
        <w:jc w:val="both"/>
        <w:rPr>
          <w:b/>
          <w:iCs/>
          <w:lang w:bidi="en-US"/>
        </w:rPr>
      </w:pPr>
      <w:r w:rsidRPr="00540E6E">
        <w:rPr>
          <w:b/>
          <w:iCs/>
          <w:lang w:bidi="en-US"/>
        </w:rPr>
        <w:t>Stemming</w:t>
      </w:r>
    </w:p>
    <w:p w:rsidR="00540E6E" w:rsidRDefault="00540E6E" w:rsidP="00B25C9D">
      <w:pPr>
        <w:shd w:val="clear" w:color="auto" w:fill="FFFFFF"/>
        <w:spacing w:after="0" w:line="276" w:lineRule="auto"/>
        <w:jc w:val="both"/>
        <w:rPr>
          <w:rFonts w:ascii="Times New Roman" w:eastAsia="Times New Roman" w:hAnsi="Times New Roman" w:cs="Times New Roman"/>
          <w:lang w:bidi="en-US"/>
        </w:rPr>
      </w:pPr>
      <w:r w:rsidRPr="00EE0EE9">
        <w:rPr>
          <w:rFonts w:ascii="Times New Roman" w:eastAsia="Times New Roman" w:hAnsi="Times New Roman" w:cs="Times New Roman"/>
          <w:lang w:bidi="en-US"/>
        </w:rPr>
        <w:t>Another major activity is stemming i.e. reducing the words to their root form. For e.g. words “running” or “ran” both have the same root word viz. “run”. So they are both replaced with the word “run”. Various stemming algorithms are available to reduce the words to their stems like Porter’.</w:t>
      </w:r>
    </w:p>
    <w:p w:rsidR="00F61483" w:rsidRDefault="00F61483" w:rsidP="00540E6E">
      <w:pPr>
        <w:shd w:val="clear" w:color="auto" w:fill="FFFFFF"/>
        <w:spacing w:after="0" w:line="288" w:lineRule="auto"/>
        <w:jc w:val="both"/>
        <w:rPr>
          <w:rFonts w:ascii="Times New Roman" w:eastAsia="Times New Roman" w:hAnsi="Times New Roman" w:cs="Times New Roman"/>
          <w:lang w:bidi="en-US"/>
        </w:rPr>
      </w:pPr>
    </w:p>
    <w:p w:rsidR="00F61483" w:rsidRDefault="00991B02" w:rsidP="00F61483">
      <w:pPr>
        <w:shd w:val="clear" w:color="auto" w:fill="FFFFFF"/>
        <w:spacing w:after="0" w:line="288" w:lineRule="auto"/>
        <w:ind w:firstLine="720"/>
        <w:jc w:val="both"/>
        <w:rPr>
          <w:rFonts w:ascii="Times New Roman" w:eastAsia="Times New Roman" w:hAnsi="Times New Roman" w:cs="Times New Roman"/>
          <w:position w:val="-1"/>
          <w:sz w:val="24"/>
          <w:szCs w:val="24"/>
        </w:rPr>
      </w:pPr>
      <w:r w:rsidRPr="00991B02">
        <w:rPr>
          <w:rFonts w:ascii="Times New Roman" w:hAnsi="Times New Roman" w:cs="Times New Roman"/>
          <w:i/>
          <w:iCs/>
          <w:position w:val="-30"/>
          <w:sz w:val="24"/>
          <w:szCs w:val="24"/>
        </w:rPr>
        <w:object w:dxaOrig="1500" w:dyaOrig="7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85pt;height:35.3pt" o:ole="">
            <v:imagedata r:id="rId9" o:title=""/>
          </v:shape>
          <o:OLEObject Type="Embed" ProgID="Equation.DSMT4" ShapeID="_x0000_i1025" DrawAspect="Content" ObjectID="_1710681328" r:id="rId10"/>
        </w:object>
      </w:r>
      <w:r w:rsidR="00711D80">
        <w:rPr>
          <w:rFonts w:ascii="Times New Roman" w:hAnsi="Times New Roman" w:cs="Times New Roman"/>
          <w:i/>
          <w:iCs/>
          <w:sz w:val="24"/>
          <w:szCs w:val="24"/>
        </w:rPr>
        <w:tab/>
      </w:r>
      <w:r w:rsidR="00711D80">
        <w:rPr>
          <w:rFonts w:ascii="Times New Roman" w:hAnsi="Times New Roman" w:cs="Times New Roman"/>
          <w:i/>
          <w:iCs/>
          <w:sz w:val="24"/>
          <w:szCs w:val="24"/>
        </w:rPr>
        <w:tab/>
      </w:r>
      <w:r>
        <w:rPr>
          <w:rFonts w:ascii="Times New Roman" w:hAnsi="Times New Roman" w:cs="Times New Roman"/>
          <w:i/>
          <w:iCs/>
          <w:sz w:val="24"/>
          <w:szCs w:val="24"/>
        </w:rPr>
        <w:tab/>
      </w:r>
      <w:r>
        <w:rPr>
          <w:rFonts w:ascii="Times New Roman" w:hAnsi="Times New Roman" w:cs="Times New Roman"/>
          <w:i/>
          <w:iCs/>
          <w:sz w:val="24"/>
          <w:szCs w:val="24"/>
        </w:rPr>
        <w:tab/>
      </w:r>
      <w:r>
        <w:rPr>
          <w:rFonts w:ascii="Times New Roman" w:hAnsi="Times New Roman" w:cs="Times New Roman"/>
          <w:i/>
          <w:iCs/>
          <w:sz w:val="24"/>
          <w:szCs w:val="24"/>
        </w:rPr>
        <w:tab/>
      </w:r>
      <w:r>
        <w:rPr>
          <w:rFonts w:ascii="Times New Roman" w:hAnsi="Times New Roman" w:cs="Times New Roman"/>
          <w:i/>
          <w:iCs/>
          <w:sz w:val="24"/>
          <w:szCs w:val="24"/>
        </w:rPr>
        <w:tab/>
      </w:r>
      <w:r w:rsidR="00F61483" w:rsidRPr="00A410AB">
        <w:rPr>
          <w:rFonts w:ascii="Times New Roman" w:eastAsia="Times New Roman" w:hAnsi="Times New Roman" w:cs="Times New Roman"/>
          <w:spacing w:val="-1"/>
          <w:position w:val="-1"/>
          <w:sz w:val="24"/>
          <w:szCs w:val="24"/>
        </w:rPr>
        <w:t>(</w:t>
      </w:r>
      <w:r w:rsidR="00F61483" w:rsidRPr="00A410AB">
        <w:rPr>
          <w:rFonts w:ascii="Times New Roman" w:eastAsia="Times New Roman" w:hAnsi="Times New Roman" w:cs="Times New Roman"/>
          <w:spacing w:val="2"/>
          <w:position w:val="-1"/>
          <w:sz w:val="24"/>
          <w:szCs w:val="24"/>
        </w:rPr>
        <w:t>1</w:t>
      </w:r>
      <w:r w:rsidR="00F61483" w:rsidRPr="00A410AB">
        <w:rPr>
          <w:rFonts w:ascii="Times New Roman" w:eastAsia="Times New Roman" w:hAnsi="Times New Roman" w:cs="Times New Roman"/>
          <w:position w:val="-1"/>
          <w:sz w:val="24"/>
          <w:szCs w:val="24"/>
        </w:rPr>
        <w:t>)</w:t>
      </w:r>
    </w:p>
    <w:p w:rsidR="00A73556" w:rsidRPr="004D2BBF" w:rsidRDefault="00A73556" w:rsidP="00991B02">
      <w:pPr>
        <w:shd w:val="clear" w:color="auto" w:fill="FFFFFF"/>
        <w:spacing w:after="0" w:line="288" w:lineRule="auto"/>
        <w:jc w:val="both"/>
        <w:rPr>
          <w:rFonts w:ascii="Times New Roman" w:eastAsia="Times New Roman" w:hAnsi="Times New Roman" w:cs="Times New Roman"/>
          <w:spacing w:val="-1"/>
          <w:position w:val="-1"/>
          <w:sz w:val="24"/>
          <w:szCs w:val="24"/>
        </w:rPr>
      </w:pPr>
    </w:p>
    <w:p w:rsidR="00C965CA" w:rsidRPr="00C965CA" w:rsidRDefault="00C965CA" w:rsidP="00C965CA">
      <w:pPr>
        <w:numPr>
          <w:ilvl w:val="0"/>
          <w:numId w:val="6"/>
        </w:numPr>
        <w:shd w:val="clear" w:color="auto" w:fill="FFFFFF"/>
        <w:spacing w:before="120" w:after="60" w:line="288" w:lineRule="auto"/>
        <w:ind w:left="360"/>
        <w:jc w:val="both"/>
        <w:rPr>
          <w:rFonts w:ascii="Times New Roman" w:hAnsi="Times New Roman" w:cs="Times New Roman"/>
          <w:b/>
          <w:bCs/>
        </w:rPr>
      </w:pPr>
      <w:r w:rsidRPr="00C965CA">
        <w:rPr>
          <w:rFonts w:ascii="Times New Roman" w:hAnsi="Times New Roman" w:cs="Times New Roman"/>
          <w:b/>
          <w:bCs/>
        </w:rPr>
        <w:t>Document Clustering</w:t>
      </w:r>
    </w:p>
    <w:p w:rsidR="00C965CA" w:rsidRPr="004D2BBF" w:rsidRDefault="00C965CA" w:rsidP="00B25C9D">
      <w:pPr>
        <w:shd w:val="clear" w:color="auto" w:fill="FFFFFF"/>
        <w:spacing w:after="0" w:line="276" w:lineRule="auto"/>
        <w:jc w:val="both"/>
        <w:rPr>
          <w:rFonts w:ascii="Times New Roman" w:eastAsia="Times New Roman" w:hAnsi="Times New Roman" w:cs="Times New Roman"/>
          <w:lang w:bidi="en-US"/>
        </w:rPr>
      </w:pPr>
      <w:r w:rsidRPr="004D2BBF">
        <w:rPr>
          <w:rFonts w:ascii="Times New Roman" w:eastAsia="Times New Roman" w:hAnsi="Times New Roman" w:cs="Times New Roman"/>
          <w:lang w:bidi="en-US"/>
        </w:rPr>
        <w:t xml:space="preserve">Document clustering aims at identifying segments within a document collection based on similarities [10]. It is a form of unsupervised learning since the groups within the documents are not known beforehand [11]. The model is trained based on the existing documents and its characteristics (typically words) so that groups within the data can be discovered based on similarities. There are various clustering approaches available. In this section </w:t>
      </w:r>
      <w:r w:rsidRPr="004D2BBF">
        <w:rPr>
          <w:rFonts w:ascii="Times New Roman" w:eastAsia="Times New Roman" w:hAnsi="Times New Roman" w:cs="Times New Roman"/>
          <w:lang w:bidi="en-US"/>
        </w:rPr>
        <w:lastRenderedPageBreak/>
        <w:t>we provide an overview of hierarchical clustering technique and Principal Components Analysis.</w:t>
      </w:r>
    </w:p>
    <w:p w:rsidR="002001DD" w:rsidRPr="002001DD" w:rsidRDefault="002001DD" w:rsidP="002001DD">
      <w:pPr>
        <w:pStyle w:val="Heading2"/>
        <w:numPr>
          <w:ilvl w:val="0"/>
          <w:numId w:val="10"/>
        </w:numPr>
        <w:spacing w:before="240" w:after="120" w:line="288" w:lineRule="auto"/>
        <w:ind w:left="274" w:hanging="274"/>
        <w:jc w:val="both"/>
        <w:rPr>
          <w:rFonts w:ascii="Times New Roman" w:hAnsi="Times New Roman" w:cs="Times New Roman"/>
          <w:color w:val="auto"/>
          <w:sz w:val="24"/>
          <w:szCs w:val="24"/>
        </w:rPr>
      </w:pPr>
      <w:r w:rsidRPr="002001DD">
        <w:rPr>
          <w:rFonts w:ascii="Times New Roman" w:hAnsi="Times New Roman" w:cs="Times New Roman"/>
          <w:color w:val="auto"/>
          <w:sz w:val="24"/>
          <w:szCs w:val="24"/>
        </w:rPr>
        <w:t>RESEARCH METHODOLOGY</w:t>
      </w:r>
    </w:p>
    <w:p w:rsidR="0089594F" w:rsidRPr="00AD3143" w:rsidRDefault="0089594F" w:rsidP="00474578">
      <w:pPr>
        <w:numPr>
          <w:ilvl w:val="0"/>
          <w:numId w:val="39"/>
        </w:numPr>
        <w:shd w:val="clear" w:color="auto" w:fill="FFFFFF"/>
        <w:tabs>
          <w:tab w:val="left" w:pos="360"/>
        </w:tabs>
        <w:spacing w:before="120" w:after="60" w:line="288" w:lineRule="auto"/>
        <w:ind w:left="450" w:hanging="450"/>
        <w:jc w:val="both"/>
        <w:rPr>
          <w:rFonts w:ascii="Times New Roman" w:hAnsi="Times New Roman" w:cs="Times New Roman"/>
          <w:b/>
          <w:bCs/>
        </w:rPr>
      </w:pPr>
      <w:r w:rsidRPr="00AD3143">
        <w:rPr>
          <w:rFonts w:ascii="Times New Roman" w:hAnsi="Times New Roman" w:cs="Times New Roman"/>
          <w:b/>
          <w:bCs/>
        </w:rPr>
        <w:t>Data Collection And Transformation</w:t>
      </w:r>
    </w:p>
    <w:p w:rsidR="0089594F" w:rsidRPr="00AD3143" w:rsidRDefault="0089594F" w:rsidP="00B25C9D">
      <w:pPr>
        <w:pStyle w:val="IEEEParagraph"/>
        <w:spacing w:line="276" w:lineRule="auto"/>
        <w:ind w:firstLine="0"/>
        <w:contextualSpacing/>
        <w:rPr>
          <w:rFonts w:eastAsia="Times New Roman" w:cs="Times New Roman"/>
          <w:bCs/>
          <w:sz w:val="22"/>
          <w:szCs w:val="28"/>
        </w:rPr>
      </w:pPr>
      <w:r w:rsidRPr="00AD3143">
        <w:rPr>
          <w:rFonts w:eastAsia="Times New Roman" w:cs="Times New Roman"/>
          <w:bCs/>
          <w:sz w:val="22"/>
          <w:szCs w:val="28"/>
        </w:rPr>
        <w:t xml:space="preserve">Based on the motivation of getting movies according to one’s taste, the dataset chosen for the purpose of this case study is reading Wikipedia pages of several movies of different genres. The document corpus was formed by adding the plot summaries of various movies from their Wikipedia pages. Movies from following 5 different genres were collected: </w:t>
      </w:r>
    </w:p>
    <w:p w:rsidR="00B65F7E" w:rsidRDefault="00B65F7E" w:rsidP="00752DC5">
      <w:pPr>
        <w:pStyle w:val="IEEEParagraph"/>
        <w:spacing w:line="288" w:lineRule="auto"/>
        <w:ind w:firstLine="0"/>
        <w:contextualSpacing/>
        <w:rPr>
          <w:rFonts w:eastAsia="Times New Roman" w:cs="Times New Roman"/>
          <w:bCs/>
          <w:sz w:val="22"/>
          <w:szCs w:val="28"/>
        </w:rPr>
      </w:pPr>
    </w:p>
    <w:p w:rsidR="00474578" w:rsidRDefault="00474578" w:rsidP="00474578">
      <w:pPr>
        <w:numPr>
          <w:ilvl w:val="0"/>
          <w:numId w:val="39"/>
        </w:numPr>
        <w:shd w:val="clear" w:color="auto" w:fill="FFFFFF"/>
        <w:tabs>
          <w:tab w:val="left" w:pos="360"/>
        </w:tabs>
        <w:spacing w:before="120" w:after="60" w:line="288" w:lineRule="auto"/>
        <w:ind w:left="450" w:hanging="450"/>
        <w:jc w:val="both"/>
        <w:rPr>
          <w:rFonts w:ascii="Times New Roman" w:hAnsi="Times New Roman" w:cs="Times New Roman"/>
          <w:b/>
          <w:bCs/>
        </w:rPr>
      </w:pPr>
      <w:r w:rsidRPr="00474578">
        <w:rPr>
          <w:rFonts w:ascii="Times New Roman" w:hAnsi="Times New Roman" w:cs="Times New Roman"/>
          <w:b/>
          <w:bCs/>
        </w:rPr>
        <w:t>Conversion to vector space model</w:t>
      </w:r>
    </w:p>
    <w:p w:rsidR="00474578" w:rsidRDefault="00474578" w:rsidP="00B25C9D">
      <w:pPr>
        <w:shd w:val="clear" w:color="auto" w:fill="FFFFFF"/>
        <w:tabs>
          <w:tab w:val="left" w:pos="360"/>
        </w:tabs>
        <w:spacing w:before="120" w:after="60" w:line="276" w:lineRule="auto"/>
        <w:jc w:val="both"/>
        <w:rPr>
          <w:rFonts w:ascii="Times New Roman" w:eastAsia="Times New Roman" w:hAnsi="Times New Roman" w:cs="Times New Roman"/>
          <w:lang w:val="en-GB"/>
        </w:rPr>
      </w:pPr>
      <w:r w:rsidRPr="006344B6">
        <w:rPr>
          <w:rFonts w:ascii="Times New Roman" w:eastAsia="Times New Roman" w:hAnsi="Times New Roman" w:cs="Times New Roman"/>
          <w:lang w:val="en-GB"/>
        </w:rPr>
        <w:t>After cleaning the document using the pre-processing steps like tokenization, stop words removal and stemming, the corpus is converted to Vector Space Model (TF-IDF representation) as explained in [17]. TF-IDF value for every term in the document is calculated using equation (3) above. This document corpus is transformed into vector of values. Each document vector consists of TF-IDF value for each of the term in the document. Fig. 3  shows a portion of the TF-IDF representation for the documents.</w:t>
      </w:r>
    </w:p>
    <w:p w:rsidR="00071739" w:rsidRDefault="00071739" w:rsidP="00071739">
      <w:pPr>
        <w:numPr>
          <w:ilvl w:val="0"/>
          <w:numId w:val="39"/>
        </w:numPr>
        <w:shd w:val="clear" w:color="auto" w:fill="FFFFFF"/>
        <w:tabs>
          <w:tab w:val="left" w:pos="360"/>
        </w:tabs>
        <w:spacing w:before="120" w:after="60" w:line="288" w:lineRule="auto"/>
        <w:ind w:left="450" w:hanging="450"/>
        <w:jc w:val="both"/>
        <w:rPr>
          <w:rFonts w:ascii="Times New Roman" w:eastAsia="Times New Roman" w:hAnsi="Times New Roman" w:cs="Times New Roman"/>
          <w:b/>
          <w:bCs/>
          <w:spacing w:val="2"/>
          <w:lang w:bidi="en-US"/>
        </w:rPr>
      </w:pPr>
      <w:r w:rsidRPr="00071739">
        <w:rPr>
          <w:rFonts w:ascii="Times New Roman" w:hAnsi="Times New Roman" w:cs="Times New Roman"/>
          <w:b/>
          <w:bCs/>
        </w:rPr>
        <w:t>Similarity Measure</w:t>
      </w:r>
    </w:p>
    <w:p w:rsidR="00071739" w:rsidRDefault="00071739" w:rsidP="00B25C9D">
      <w:pPr>
        <w:shd w:val="clear" w:color="auto" w:fill="FFFFFF"/>
        <w:tabs>
          <w:tab w:val="left" w:pos="360"/>
        </w:tabs>
        <w:spacing w:before="120" w:after="60" w:line="276" w:lineRule="auto"/>
        <w:jc w:val="both"/>
        <w:rPr>
          <w:rFonts w:ascii="Times New Roman" w:eastAsia="Times New Roman" w:hAnsi="Times New Roman" w:cs="Times New Roman"/>
          <w:lang w:val="en-GB"/>
        </w:rPr>
      </w:pPr>
      <w:r w:rsidRPr="006344B6">
        <w:rPr>
          <w:rFonts w:ascii="Times New Roman" w:eastAsia="Times New Roman" w:hAnsi="Times New Roman" w:cs="Times New Roman"/>
          <w:lang w:val="en-GB"/>
        </w:rPr>
        <w:t>Since clustering is based on grouping of similar documents, some similarity measure must be chosen to compare the documents. There are a number of possible measures for computing the similarity between documents. One of the most widely used is the cosine measure, which is explained in [8</w:t>
      </w:r>
      <w:r w:rsidR="004650B2" w:rsidRPr="006344B6">
        <w:rPr>
          <w:rFonts w:ascii="Times New Roman" w:eastAsia="Times New Roman" w:hAnsi="Times New Roman" w:cs="Times New Roman"/>
          <w:lang w:val="en-GB"/>
        </w:rPr>
        <w:t>, 12, 17, 18</w:t>
      </w:r>
      <w:r w:rsidRPr="006344B6">
        <w:rPr>
          <w:rFonts w:ascii="Times New Roman" w:eastAsia="Times New Roman" w:hAnsi="Times New Roman" w:cs="Times New Roman"/>
          <w:lang w:val="en-GB"/>
        </w:rPr>
        <w:t>] and defined as</w:t>
      </w:r>
      <w:r>
        <w:rPr>
          <w:rFonts w:ascii="Times New Roman" w:eastAsia="Times New Roman" w:hAnsi="Times New Roman" w:cs="Times New Roman"/>
          <w:lang w:val="en-GB"/>
        </w:rPr>
        <w:t>:</w:t>
      </w:r>
    </w:p>
    <w:p w:rsidR="009D687A" w:rsidRDefault="00991B02" w:rsidP="009D687A">
      <w:pPr>
        <w:spacing w:after="0" w:line="311" w:lineRule="auto"/>
        <w:ind w:right="63" w:firstLine="360"/>
        <w:jc w:val="both"/>
        <w:rPr>
          <w:rFonts w:ascii="Times New Roman" w:eastAsia="Times New Roman" w:hAnsi="Times New Roman" w:cs="Times New Roman"/>
          <w:spacing w:val="-1"/>
          <w:position w:val="-1"/>
          <w:sz w:val="24"/>
          <w:szCs w:val="24"/>
        </w:rPr>
      </w:pPr>
      <w:r w:rsidRPr="00991B02">
        <w:rPr>
          <w:rFonts w:ascii="Times New Roman" w:eastAsia="Times New Roman" w:hAnsi="Times New Roman" w:cs="Times New Roman"/>
          <w:i/>
          <w:iCs/>
          <w:position w:val="-24"/>
          <w:sz w:val="24"/>
          <w:szCs w:val="24"/>
          <w:lang w:val="en-GB"/>
        </w:rPr>
        <w:object w:dxaOrig="1280" w:dyaOrig="620">
          <v:shape id="_x0000_i1026" type="#_x0000_t75" style="width:63.25pt;height:30.4pt" o:ole="">
            <v:imagedata r:id="rId11" o:title=""/>
          </v:shape>
          <o:OLEObject Type="Embed" ProgID="Equation.DSMT4" ShapeID="_x0000_i1026" DrawAspect="Content" ObjectID="_1710681329" r:id="rId12"/>
        </w:object>
      </w:r>
      <w:r w:rsidR="009D687A">
        <w:rPr>
          <w:rFonts w:ascii="Times New Roman" w:eastAsia="Times New Roman" w:hAnsi="Times New Roman" w:cs="Times New Roman"/>
          <w:i/>
          <w:iCs/>
          <w:sz w:val="24"/>
          <w:szCs w:val="24"/>
          <w:lang w:val="en-GB"/>
        </w:rPr>
        <w:tab/>
      </w:r>
      <w:r w:rsidR="009D687A">
        <w:rPr>
          <w:rFonts w:ascii="Times New Roman" w:eastAsia="Times New Roman" w:hAnsi="Times New Roman" w:cs="Times New Roman"/>
          <w:i/>
          <w:iCs/>
          <w:sz w:val="24"/>
          <w:szCs w:val="24"/>
          <w:lang w:val="en-GB"/>
        </w:rPr>
        <w:tab/>
      </w:r>
      <w:r w:rsidR="009D687A">
        <w:rPr>
          <w:rFonts w:ascii="Times New Roman" w:eastAsia="Times New Roman" w:hAnsi="Times New Roman" w:cs="Times New Roman"/>
          <w:i/>
          <w:iCs/>
          <w:sz w:val="24"/>
          <w:szCs w:val="24"/>
          <w:lang w:val="en-GB"/>
        </w:rPr>
        <w:tab/>
      </w:r>
      <w:r w:rsidR="009D687A">
        <w:rPr>
          <w:rFonts w:ascii="Times New Roman" w:eastAsia="Times New Roman" w:hAnsi="Times New Roman" w:cs="Times New Roman"/>
          <w:i/>
          <w:iCs/>
          <w:sz w:val="24"/>
          <w:szCs w:val="24"/>
          <w:lang w:val="en-GB"/>
        </w:rPr>
        <w:tab/>
      </w:r>
      <w:r>
        <w:rPr>
          <w:rFonts w:ascii="Times New Roman" w:eastAsia="Times New Roman" w:hAnsi="Times New Roman" w:cs="Times New Roman"/>
          <w:i/>
          <w:iCs/>
          <w:sz w:val="24"/>
          <w:szCs w:val="24"/>
          <w:lang w:val="en-GB"/>
        </w:rPr>
        <w:tab/>
      </w:r>
      <w:r>
        <w:rPr>
          <w:rFonts w:ascii="Times New Roman" w:eastAsia="Times New Roman" w:hAnsi="Times New Roman" w:cs="Times New Roman"/>
          <w:i/>
          <w:iCs/>
          <w:sz w:val="24"/>
          <w:szCs w:val="24"/>
          <w:lang w:val="en-GB"/>
        </w:rPr>
        <w:tab/>
      </w:r>
      <w:r>
        <w:rPr>
          <w:rFonts w:ascii="Times New Roman" w:eastAsia="Times New Roman" w:hAnsi="Times New Roman" w:cs="Times New Roman"/>
          <w:i/>
          <w:iCs/>
          <w:sz w:val="24"/>
          <w:szCs w:val="24"/>
          <w:lang w:val="en-GB"/>
        </w:rPr>
        <w:tab/>
      </w:r>
      <w:r w:rsidR="009D687A" w:rsidRPr="00755DE5">
        <w:rPr>
          <w:rFonts w:ascii="Times New Roman" w:eastAsia="Times New Roman" w:hAnsi="Times New Roman" w:cs="Times New Roman"/>
          <w:spacing w:val="-1"/>
          <w:position w:val="-1"/>
          <w:sz w:val="24"/>
          <w:szCs w:val="24"/>
        </w:rPr>
        <w:t>(</w:t>
      </w:r>
      <w:r>
        <w:rPr>
          <w:rFonts w:ascii="Times New Roman" w:eastAsia="Times New Roman" w:hAnsi="Times New Roman" w:cs="Times New Roman"/>
          <w:spacing w:val="-1"/>
          <w:position w:val="-1"/>
          <w:sz w:val="24"/>
          <w:szCs w:val="24"/>
        </w:rPr>
        <w:t>2</w:t>
      </w:r>
      <w:r w:rsidR="009D687A" w:rsidRPr="00755DE5">
        <w:rPr>
          <w:rFonts w:ascii="Times New Roman" w:eastAsia="Times New Roman" w:hAnsi="Times New Roman" w:cs="Times New Roman"/>
          <w:spacing w:val="-1"/>
          <w:position w:val="-1"/>
          <w:sz w:val="24"/>
          <w:szCs w:val="24"/>
        </w:rPr>
        <w:t>)</w:t>
      </w:r>
    </w:p>
    <w:p w:rsidR="00071739" w:rsidRDefault="00DD5B2A" w:rsidP="0087607D">
      <w:pPr>
        <w:pStyle w:val="Heading2"/>
        <w:numPr>
          <w:ilvl w:val="0"/>
          <w:numId w:val="10"/>
        </w:numPr>
        <w:spacing w:before="240" w:after="120" w:line="288" w:lineRule="auto"/>
        <w:ind w:left="274" w:hanging="274"/>
        <w:jc w:val="both"/>
        <w:rPr>
          <w:rFonts w:ascii="Times New Roman" w:hAnsi="Times New Roman" w:cs="Times New Roman"/>
          <w:color w:val="auto"/>
          <w:sz w:val="24"/>
          <w:szCs w:val="24"/>
        </w:rPr>
      </w:pPr>
      <w:r w:rsidRPr="0087607D">
        <w:rPr>
          <w:rFonts w:ascii="Times New Roman" w:hAnsi="Times New Roman" w:cs="Times New Roman"/>
          <w:color w:val="auto"/>
          <w:sz w:val="24"/>
          <w:szCs w:val="24"/>
        </w:rPr>
        <w:t>RESULTS</w:t>
      </w:r>
      <w:r>
        <w:rPr>
          <w:rFonts w:ascii="Times New Roman" w:hAnsi="Times New Roman" w:cs="Times New Roman"/>
          <w:color w:val="auto"/>
          <w:sz w:val="24"/>
          <w:szCs w:val="24"/>
        </w:rPr>
        <w:t xml:space="preserve"> AND DISCUSSION </w:t>
      </w:r>
    </w:p>
    <w:p w:rsidR="005B4B2E" w:rsidRPr="005B4B2E" w:rsidRDefault="005B4B2E" w:rsidP="005B4B2E">
      <w:pPr>
        <w:numPr>
          <w:ilvl w:val="0"/>
          <w:numId w:val="41"/>
        </w:numPr>
        <w:shd w:val="clear" w:color="auto" w:fill="FFFFFF"/>
        <w:tabs>
          <w:tab w:val="left" w:pos="360"/>
        </w:tabs>
        <w:spacing w:before="120" w:after="60" w:line="288" w:lineRule="auto"/>
        <w:ind w:left="360"/>
        <w:jc w:val="both"/>
        <w:rPr>
          <w:rFonts w:ascii="Times New Roman" w:hAnsi="Times New Roman" w:cs="Times New Roman"/>
          <w:b/>
          <w:bCs/>
        </w:rPr>
      </w:pPr>
      <w:r w:rsidRPr="005B4B2E">
        <w:rPr>
          <w:rFonts w:ascii="Times New Roman" w:hAnsi="Times New Roman" w:cs="Times New Roman"/>
          <w:b/>
          <w:bCs/>
        </w:rPr>
        <w:t>Optimal number of clusters</w:t>
      </w:r>
    </w:p>
    <w:p w:rsidR="005B4B2E" w:rsidRPr="0083537B" w:rsidRDefault="005B4B2E" w:rsidP="00B25C9D">
      <w:pPr>
        <w:shd w:val="clear" w:color="auto" w:fill="FFFFFF"/>
        <w:tabs>
          <w:tab w:val="left" w:pos="360"/>
        </w:tabs>
        <w:spacing w:before="120" w:after="60" w:line="276" w:lineRule="auto"/>
        <w:jc w:val="both"/>
        <w:rPr>
          <w:rFonts w:ascii="Times New Roman" w:eastAsia="Times New Roman" w:hAnsi="Times New Roman" w:cs="Times New Roman"/>
          <w:lang w:val="en-GB"/>
        </w:rPr>
      </w:pPr>
      <w:r w:rsidRPr="0083537B">
        <w:rPr>
          <w:rFonts w:ascii="Times New Roman" w:eastAsia="Times New Roman" w:hAnsi="Times New Roman" w:cs="Times New Roman"/>
          <w:lang w:val="en-GB"/>
        </w:rPr>
        <w:lastRenderedPageBreak/>
        <w:t>There are various methods to find the optimal number of clusters of which few popular ones are listed below:</w:t>
      </w:r>
    </w:p>
    <w:p w:rsidR="005B4B2E" w:rsidRPr="005B4B2E" w:rsidRDefault="005B4B2E" w:rsidP="005B4B2E">
      <w:pPr>
        <w:pStyle w:val="ListParagraph"/>
        <w:widowControl w:val="0"/>
        <w:numPr>
          <w:ilvl w:val="0"/>
          <w:numId w:val="43"/>
        </w:numPr>
        <w:tabs>
          <w:tab w:val="left" w:pos="540"/>
        </w:tabs>
        <w:spacing w:line="312" w:lineRule="auto"/>
        <w:ind w:right="2402" w:hanging="720"/>
        <w:contextualSpacing/>
        <w:jc w:val="both"/>
        <w:rPr>
          <w:b/>
          <w:iCs/>
          <w:lang w:bidi="en-US"/>
        </w:rPr>
      </w:pPr>
      <w:r>
        <w:rPr>
          <w:b/>
          <w:iCs/>
          <w:lang w:bidi="en-US"/>
        </w:rPr>
        <w:t>Elbow method</w:t>
      </w:r>
    </w:p>
    <w:p w:rsidR="005B4B2E" w:rsidRDefault="005B4B2E" w:rsidP="00B25C9D">
      <w:pPr>
        <w:shd w:val="clear" w:color="auto" w:fill="FFFFFF"/>
        <w:tabs>
          <w:tab w:val="left" w:pos="360"/>
        </w:tabs>
        <w:spacing w:before="120" w:after="60" w:line="276" w:lineRule="auto"/>
        <w:jc w:val="both"/>
        <w:rPr>
          <w:rFonts w:ascii="Times New Roman" w:eastAsia="Times New Roman" w:hAnsi="Times New Roman" w:cs="Times New Roman"/>
          <w:lang w:val="en-GB"/>
        </w:rPr>
      </w:pPr>
      <w:r w:rsidRPr="0083537B">
        <w:rPr>
          <w:rFonts w:ascii="Times New Roman" w:eastAsia="Times New Roman" w:hAnsi="Times New Roman" w:cs="Times New Roman"/>
          <w:lang w:val="en-GB"/>
        </w:rPr>
        <w:t>In this method as explained in [19], the number of clusters is plot as a function of within cluster sum of square distances. The value of K is selected as the point in graph where there is noticeable decrease in sum of square distances i.e. position of a bend in the plot. Fig.</w:t>
      </w:r>
      <w:r>
        <w:rPr>
          <w:rFonts w:ascii="Times New Roman" w:eastAsia="Times New Roman" w:hAnsi="Times New Roman" w:cs="Times New Roman"/>
          <w:lang w:val="en-GB"/>
        </w:rPr>
        <w:t xml:space="preserve"> </w:t>
      </w:r>
      <w:r w:rsidR="00A804F1">
        <w:rPr>
          <w:rFonts w:ascii="Times New Roman" w:eastAsia="Times New Roman" w:hAnsi="Times New Roman" w:cs="Times New Roman"/>
          <w:lang w:val="en-GB"/>
        </w:rPr>
        <w:t>4</w:t>
      </w:r>
      <w:r w:rsidR="00A804F1" w:rsidRPr="0083537B">
        <w:rPr>
          <w:rFonts w:ascii="Times New Roman" w:eastAsia="Times New Roman" w:hAnsi="Times New Roman" w:cs="Times New Roman"/>
          <w:lang w:val="en-GB"/>
        </w:rPr>
        <w:t xml:space="preserve"> shows</w:t>
      </w:r>
      <w:r w:rsidRPr="0083537B">
        <w:rPr>
          <w:rFonts w:ascii="Times New Roman" w:eastAsia="Times New Roman" w:hAnsi="Times New Roman" w:cs="Times New Roman"/>
          <w:lang w:val="en-GB"/>
        </w:rPr>
        <w:t xml:space="preserve"> the plot of elbow method applied to the movie dataset under consideration for this case study. The formation of elbow can be seen at k= 5 or k =6.</w:t>
      </w:r>
    </w:p>
    <w:p w:rsidR="00A804F1" w:rsidRDefault="00991B02" w:rsidP="00A804F1">
      <w:pPr>
        <w:pStyle w:val="ListParagraph"/>
        <w:tabs>
          <w:tab w:val="left" w:pos="441"/>
        </w:tabs>
        <w:spacing w:before="1"/>
        <w:ind w:left="0"/>
        <w:jc w:val="center"/>
        <w:rPr>
          <w:sz w:val="20"/>
        </w:rPr>
      </w:pPr>
      <w:r w:rsidRPr="00D8002D">
        <w:rPr>
          <w:noProof/>
        </w:rPr>
        <w:drawing>
          <wp:inline distT="0" distB="0" distL="0" distR="0" wp14:anchorId="02960248" wp14:editId="4FE24186">
            <wp:extent cx="1737360" cy="1601477"/>
            <wp:effectExtent l="0" t="0" r="0" b="0"/>
            <wp:docPr id="2" name="Picture 2" descr="C:\Users\HP\Desktop\images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Users\HP\Desktop\images (1).jpg"/>
                    <pic:cNvPicPr/>
                  </pic:nvPicPr>
                  <pic:blipFill>
                    <a:blip r:embed="rId13" cstate="print"/>
                    <a:srcRect/>
                    <a:stretch>
                      <a:fillRect/>
                    </a:stretch>
                  </pic:blipFill>
                  <pic:spPr bwMode="auto">
                    <a:xfrm>
                      <a:off x="0" y="0"/>
                      <a:ext cx="1737360" cy="1601477"/>
                    </a:xfrm>
                    <a:prstGeom prst="rect">
                      <a:avLst/>
                    </a:prstGeom>
                    <a:noFill/>
                    <a:ln w="9525">
                      <a:noFill/>
                      <a:miter lim="800000"/>
                      <a:headEnd/>
                      <a:tailEnd/>
                    </a:ln>
                  </pic:spPr>
                </pic:pic>
              </a:graphicData>
            </a:graphic>
          </wp:inline>
        </w:drawing>
      </w:r>
    </w:p>
    <w:p w:rsidR="00A804F1" w:rsidRPr="00F338D3" w:rsidRDefault="00A804F1" w:rsidP="00A804F1">
      <w:pPr>
        <w:pStyle w:val="ListParagraph"/>
        <w:numPr>
          <w:ilvl w:val="0"/>
          <w:numId w:val="21"/>
        </w:numPr>
        <w:shd w:val="clear" w:color="auto" w:fill="FFFFFF"/>
        <w:spacing w:before="120" w:after="120" w:line="288" w:lineRule="auto"/>
        <w:ind w:left="0" w:firstLine="0"/>
        <w:jc w:val="center"/>
        <w:rPr>
          <w:bCs/>
          <w:sz w:val="22"/>
        </w:rPr>
      </w:pPr>
      <w:r w:rsidRPr="00F338D3">
        <w:rPr>
          <w:bCs/>
          <w:sz w:val="22"/>
        </w:rPr>
        <w:t>Elbow method applied to the movie dataset</w:t>
      </w:r>
    </w:p>
    <w:p w:rsidR="00A804F1" w:rsidRDefault="00A804F1" w:rsidP="00572A57">
      <w:pPr>
        <w:shd w:val="clear" w:color="auto" w:fill="FFFFFF"/>
        <w:tabs>
          <w:tab w:val="left" w:pos="360"/>
        </w:tabs>
        <w:spacing w:before="120" w:after="60" w:line="288" w:lineRule="auto"/>
        <w:jc w:val="both"/>
        <w:rPr>
          <w:rFonts w:ascii="Times New Roman" w:eastAsia="Times New Roman" w:hAnsi="Times New Roman" w:cs="Times New Roman"/>
          <w:lang w:val="en-GB"/>
        </w:rPr>
      </w:pPr>
    </w:p>
    <w:p w:rsidR="004452F9" w:rsidRPr="004452F9" w:rsidRDefault="004452F9" w:rsidP="004452F9">
      <w:pPr>
        <w:pStyle w:val="ListParagraph"/>
        <w:widowControl w:val="0"/>
        <w:numPr>
          <w:ilvl w:val="0"/>
          <w:numId w:val="43"/>
        </w:numPr>
        <w:tabs>
          <w:tab w:val="left" w:pos="540"/>
        </w:tabs>
        <w:spacing w:line="312" w:lineRule="auto"/>
        <w:ind w:right="2402" w:hanging="720"/>
        <w:contextualSpacing/>
        <w:jc w:val="both"/>
        <w:rPr>
          <w:b/>
          <w:iCs/>
          <w:lang w:bidi="en-US"/>
        </w:rPr>
      </w:pPr>
      <w:r w:rsidRPr="004452F9">
        <w:rPr>
          <w:b/>
          <w:iCs/>
          <w:lang w:bidi="en-US"/>
        </w:rPr>
        <w:t>Calinski Harabasz</w:t>
      </w:r>
    </w:p>
    <w:p w:rsidR="005B4B2E" w:rsidRDefault="004452F9" w:rsidP="00B25C9D">
      <w:pPr>
        <w:shd w:val="clear" w:color="auto" w:fill="FFFFFF"/>
        <w:tabs>
          <w:tab w:val="left" w:pos="360"/>
        </w:tabs>
        <w:spacing w:before="120" w:after="60" w:line="276" w:lineRule="auto"/>
        <w:jc w:val="both"/>
        <w:rPr>
          <w:rFonts w:ascii="Times New Roman" w:eastAsia="Times New Roman" w:hAnsi="Times New Roman" w:cs="Times New Roman"/>
          <w:lang w:val="en-GB"/>
        </w:rPr>
      </w:pPr>
      <w:r w:rsidRPr="0083537B">
        <w:rPr>
          <w:rFonts w:ascii="Times New Roman" w:eastAsia="Times New Roman" w:hAnsi="Times New Roman" w:cs="Times New Roman"/>
          <w:lang w:val="en-GB"/>
        </w:rPr>
        <w:t>The Calinski Harabasz criterion is also based on low within cluster sum of squares and high between cluster sum of square distances as explained in [15]. The desirable value of K from the plot is the one that shows highest value for the Calinski Harabasz index. Fig.</w:t>
      </w:r>
      <w:r>
        <w:rPr>
          <w:rFonts w:ascii="Times New Roman" w:eastAsia="Times New Roman" w:hAnsi="Times New Roman" w:cs="Times New Roman"/>
          <w:lang w:val="en-GB"/>
        </w:rPr>
        <w:t xml:space="preserve"> 6</w:t>
      </w:r>
      <w:r w:rsidRPr="0083537B">
        <w:rPr>
          <w:rFonts w:ascii="Times New Roman" w:eastAsia="Times New Roman" w:hAnsi="Times New Roman" w:cs="Times New Roman"/>
          <w:lang w:val="en-GB"/>
        </w:rPr>
        <w:t xml:space="preserve">  shows the Calinski Harabasz index plot against the number of clusters for the movie dataset considered. Value of K = 5 and above look to be a good choice.</w:t>
      </w:r>
    </w:p>
    <w:p w:rsidR="005851D9" w:rsidRDefault="00991B02" w:rsidP="005851D9">
      <w:pPr>
        <w:pStyle w:val="ListParagraph"/>
        <w:tabs>
          <w:tab w:val="left" w:pos="441"/>
        </w:tabs>
        <w:spacing w:before="1"/>
        <w:ind w:left="142"/>
        <w:jc w:val="center"/>
        <w:rPr>
          <w:lang w:val="en-GB" w:bidi="en-US"/>
        </w:rPr>
      </w:pPr>
      <w:r w:rsidRPr="00D8002D">
        <w:rPr>
          <w:noProof/>
        </w:rPr>
        <w:lastRenderedPageBreak/>
        <w:drawing>
          <wp:inline distT="0" distB="0" distL="0" distR="0" wp14:anchorId="45539FEA" wp14:editId="342A9F29">
            <wp:extent cx="1737360" cy="1727200"/>
            <wp:effectExtent l="0" t="0" r="0" b="6350"/>
            <wp:docPr id="3" name="Picture 3" descr="C:\Users\HP\Desktop\downlo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Users\HP\Desktop\download.jpg"/>
                    <pic:cNvPicPr/>
                  </pic:nvPicPr>
                  <pic:blipFill>
                    <a:blip r:embed="rId14" cstate="print"/>
                    <a:srcRect/>
                    <a:stretch>
                      <a:fillRect/>
                    </a:stretch>
                  </pic:blipFill>
                  <pic:spPr bwMode="auto">
                    <a:xfrm>
                      <a:off x="0" y="0"/>
                      <a:ext cx="1737360" cy="1727200"/>
                    </a:xfrm>
                    <a:prstGeom prst="rect">
                      <a:avLst/>
                    </a:prstGeom>
                    <a:noFill/>
                    <a:ln w="9525">
                      <a:noFill/>
                      <a:miter lim="800000"/>
                      <a:headEnd/>
                      <a:tailEnd/>
                    </a:ln>
                  </pic:spPr>
                </pic:pic>
              </a:graphicData>
            </a:graphic>
          </wp:inline>
        </w:drawing>
      </w:r>
    </w:p>
    <w:p w:rsidR="005851D9" w:rsidRPr="005851D9" w:rsidRDefault="005851D9" w:rsidP="005851D9">
      <w:pPr>
        <w:pStyle w:val="ListParagraph"/>
        <w:numPr>
          <w:ilvl w:val="0"/>
          <w:numId w:val="21"/>
        </w:numPr>
        <w:shd w:val="clear" w:color="auto" w:fill="FFFFFF"/>
        <w:spacing w:before="120" w:after="120" w:line="288" w:lineRule="auto"/>
        <w:ind w:left="0" w:firstLine="0"/>
        <w:jc w:val="center"/>
        <w:rPr>
          <w:bCs/>
          <w:sz w:val="22"/>
        </w:rPr>
      </w:pPr>
      <w:r w:rsidRPr="005851D9">
        <w:rPr>
          <w:bCs/>
          <w:sz w:val="22"/>
        </w:rPr>
        <w:t>Calinski Harabasz index for the movie dataset</w:t>
      </w:r>
    </w:p>
    <w:p w:rsidR="005851D9" w:rsidRDefault="005851D9" w:rsidP="00B25C9D">
      <w:pPr>
        <w:shd w:val="clear" w:color="auto" w:fill="FFFFFF"/>
        <w:tabs>
          <w:tab w:val="left" w:pos="360"/>
        </w:tabs>
        <w:spacing w:before="120" w:after="60" w:line="276" w:lineRule="auto"/>
        <w:jc w:val="both"/>
        <w:rPr>
          <w:rFonts w:ascii="Times New Roman" w:eastAsia="Times New Roman" w:hAnsi="Times New Roman" w:cs="Times New Roman"/>
          <w:lang w:val="en-GB" w:bidi="en-US"/>
        </w:rPr>
      </w:pPr>
      <w:r w:rsidRPr="0083537B">
        <w:rPr>
          <w:rFonts w:ascii="Times New Roman" w:eastAsia="Times New Roman" w:hAnsi="Times New Roman" w:cs="Times New Roman"/>
          <w:lang w:val="en-GB" w:bidi="en-US"/>
        </w:rPr>
        <w:t>Based on the above methods for selecting the optimal number of clusters, 5 or higher value is suitable.</w:t>
      </w:r>
    </w:p>
    <w:p w:rsidR="00991B02" w:rsidRPr="00991B02" w:rsidRDefault="00991B02" w:rsidP="00991B02">
      <w:pPr>
        <w:pStyle w:val="ListParagraph"/>
        <w:numPr>
          <w:ilvl w:val="0"/>
          <w:numId w:val="44"/>
        </w:numPr>
        <w:spacing w:after="120" w:line="288" w:lineRule="auto"/>
        <w:ind w:left="810" w:hanging="810"/>
        <w:jc w:val="center"/>
        <w:rPr>
          <w:rFonts w:eastAsia="Calibri"/>
          <w:sz w:val="20"/>
          <w:szCs w:val="20"/>
        </w:rPr>
      </w:pPr>
      <w:r w:rsidRPr="00991B02">
        <w:rPr>
          <w:rFonts w:eastAsia="Calibri"/>
          <w:sz w:val="20"/>
          <w:szCs w:val="20"/>
        </w:rPr>
        <w:t>Details of thermocouple channels</w:t>
      </w:r>
    </w:p>
    <w:tbl>
      <w:tblPr>
        <w:tblStyle w:val="TableGrid1"/>
        <w:tblW w:w="0" w:type="auto"/>
        <w:jc w:val="center"/>
        <w:tblInd w:w="1908" w:type="dxa"/>
        <w:tblLook w:val="04A0" w:firstRow="1" w:lastRow="0" w:firstColumn="1" w:lastColumn="0" w:noHBand="0" w:noVBand="1"/>
      </w:tblPr>
      <w:tblGrid>
        <w:gridCol w:w="1147"/>
        <w:gridCol w:w="4073"/>
      </w:tblGrid>
      <w:tr w:rsidR="00991B02" w:rsidRPr="00991B02" w:rsidTr="00A06FBA">
        <w:trPr>
          <w:jc w:val="center"/>
        </w:trPr>
        <w:tc>
          <w:tcPr>
            <w:tcW w:w="1163" w:type="dxa"/>
          </w:tcPr>
          <w:p w:rsidR="00991B02" w:rsidRPr="00991B02" w:rsidRDefault="00991B02" w:rsidP="00991B02">
            <w:pPr>
              <w:jc w:val="both"/>
            </w:pPr>
            <w:r w:rsidRPr="00991B02">
              <w:t xml:space="preserve">Channel 1            </w:t>
            </w:r>
          </w:p>
        </w:tc>
        <w:tc>
          <w:tcPr>
            <w:tcW w:w="4244" w:type="dxa"/>
          </w:tcPr>
          <w:p w:rsidR="00991B02" w:rsidRPr="00991B02" w:rsidRDefault="00991B02" w:rsidP="00991B02">
            <w:pPr>
              <w:jc w:val="both"/>
            </w:pPr>
            <w:r w:rsidRPr="00991B02">
              <w:t xml:space="preserve">Temperature of dryer base plate </w:t>
            </w:r>
          </w:p>
        </w:tc>
      </w:tr>
      <w:tr w:rsidR="00991B02" w:rsidRPr="00991B02" w:rsidTr="00A06FBA">
        <w:trPr>
          <w:jc w:val="center"/>
        </w:trPr>
        <w:tc>
          <w:tcPr>
            <w:tcW w:w="1163" w:type="dxa"/>
          </w:tcPr>
          <w:p w:rsidR="00991B02" w:rsidRPr="00991B02" w:rsidRDefault="00991B02" w:rsidP="00991B02">
            <w:pPr>
              <w:jc w:val="both"/>
            </w:pPr>
            <w:r w:rsidRPr="00991B02">
              <w:t>Channel 2</w:t>
            </w:r>
          </w:p>
        </w:tc>
        <w:tc>
          <w:tcPr>
            <w:tcW w:w="4244" w:type="dxa"/>
          </w:tcPr>
          <w:p w:rsidR="00991B02" w:rsidRPr="00991B02" w:rsidRDefault="00991B02" w:rsidP="00991B02">
            <w:pPr>
              <w:jc w:val="both"/>
            </w:pPr>
            <w:r w:rsidRPr="00991B02">
              <w:t>Temperature of middle (second) tray inside dryer</w:t>
            </w:r>
          </w:p>
        </w:tc>
      </w:tr>
      <w:tr w:rsidR="00991B02" w:rsidRPr="00991B02" w:rsidTr="00A06FBA">
        <w:trPr>
          <w:jc w:val="center"/>
        </w:trPr>
        <w:tc>
          <w:tcPr>
            <w:tcW w:w="1163" w:type="dxa"/>
          </w:tcPr>
          <w:p w:rsidR="00991B02" w:rsidRPr="00991B02" w:rsidRDefault="00991B02" w:rsidP="00991B02">
            <w:pPr>
              <w:jc w:val="both"/>
            </w:pPr>
            <w:r w:rsidRPr="00991B02">
              <w:t>Channel 3</w:t>
            </w:r>
          </w:p>
        </w:tc>
        <w:tc>
          <w:tcPr>
            <w:tcW w:w="4244" w:type="dxa"/>
          </w:tcPr>
          <w:p w:rsidR="00991B02" w:rsidRPr="00991B02" w:rsidRDefault="00991B02" w:rsidP="00991B02">
            <w:pPr>
              <w:jc w:val="both"/>
            </w:pPr>
            <w:r w:rsidRPr="00991B02">
              <w:t>Temperature of first tray inside dryer</w:t>
            </w:r>
          </w:p>
        </w:tc>
      </w:tr>
      <w:tr w:rsidR="00991B02" w:rsidRPr="00991B02" w:rsidTr="00A06FBA">
        <w:trPr>
          <w:jc w:val="center"/>
        </w:trPr>
        <w:tc>
          <w:tcPr>
            <w:tcW w:w="1163" w:type="dxa"/>
          </w:tcPr>
          <w:p w:rsidR="00991B02" w:rsidRPr="00991B02" w:rsidRDefault="00991B02" w:rsidP="00991B02">
            <w:pPr>
              <w:jc w:val="both"/>
            </w:pPr>
            <w:r w:rsidRPr="00991B02">
              <w:t>Channel 4</w:t>
            </w:r>
          </w:p>
        </w:tc>
        <w:tc>
          <w:tcPr>
            <w:tcW w:w="4244" w:type="dxa"/>
          </w:tcPr>
          <w:p w:rsidR="00991B02" w:rsidRPr="00991B02" w:rsidRDefault="00991B02" w:rsidP="00991B02">
            <w:pPr>
              <w:jc w:val="both"/>
            </w:pPr>
            <w:r w:rsidRPr="00991B02">
              <w:t>Air temperature inside dryer</w:t>
            </w:r>
          </w:p>
        </w:tc>
      </w:tr>
      <w:tr w:rsidR="00991B02" w:rsidRPr="00991B02" w:rsidTr="00A06FBA">
        <w:trPr>
          <w:jc w:val="center"/>
        </w:trPr>
        <w:tc>
          <w:tcPr>
            <w:tcW w:w="1163" w:type="dxa"/>
          </w:tcPr>
          <w:p w:rsidR="00991B02" w:rsidRPr="00991B02" w:rsidRDefault="00991B02" w:rsidP="00991B02">
            <w:pPr>
              <w:jc w:val="both"/>
            </w:pPr>
            <w:r w:rsidRPr="00991B02">
              <w:t>Channel 5</w:t>
            </w:r>
          </w:p>
        </w:tc>
        <w:tc>
          <w:tcPr>
            <w:tcW w:w="4244" w:type="dxa"/>
          </w:tcPr>
          <w:p w:rsidR="00991B02" w:rsidRPr="00991B02" w:rsidRDefault="00991B02" w:rsidP="00991B02">
            <w:pPr>
              <w:jc w:val="both"/>
            </w:pPr>
            <w:r w:rsidRPr="00991B02">
              <w:t xml:space="preserve">Ambient air temperature       </w:t>
            </w:r>
          </w:p>
        </w:tc>
      </w:tr>
    </w:tbl>
    <w:p w:rsidR="00991B02" w:rsidRDefault="00991B02" w:rsidP="004452F9">
      <w:pPr>
        <w:shd w:val="clear" w:color="auto" w:fill="FFFFFF"/>
        <w:tabs>
          <w:tab w:val="left" w:pos="360"/>
        </w:tabs>
        <w:spacing w:before="120" w:after="60" w:line="288" w:lineRule="auto"/>
        <w:jc w:val="both"/>
        <w:rPr>
          <w:rFonts w:ascii="Times New Roman" w:eastAsia="Times New Roman" w:hAnsi="Times New Roman" w:cs="Times New Roman"/>
          <w:lang w:val="en-GB" w:bidi="en-US"/>
        </w:rPr>
      </w:pPr>
    </w:p>
    <w:p w:rsidR="00B5116B" w:rsidRPr="00B5116B" w:rsidRDefault="00B5116B" w:rsidP="00B5116B">
      <w:pPr>
        <w:numPr>
          <w:ilvl w:val="0"/>
          <w:numId w:val="41"/>
        </w:numPr>
        <w:shd w:val="clear" w:color="auto" w:fill="FFFFFF"/>
        <w:tabs>
          <w:tab w:val="left" w:pos="360"/>
        </w:tabs>
        <w:spacing w:before="120" w:after="60" w:line="288" w:lineRule="auto"/>
        <w:ind w:left="360"/>
        <w:jc w:val="both"/>
        <w:rPr>
          <w:rFonts w:ascii="Times New Roman" w:hAnsi="Times New Roman" w:cs="Times New Roman"/>
          <w:b/>
          <w:bCs/>
        </w:rPr>
      </w:pPr>
      <w:r w:rsidRPr="00B5116B">
        <w:rPr>
          <w:rFonts w:ascii="Times New Roman" w:hAnsi="Times New Roman" w:cs="Times New Roman"/>
          <w:b/>
          <w:bCs/>
        </w:rPr>
        <w:t>Application of Principal Components Analysis</w:t>
      </w:r>
    </w:p>
    <w:p w:rsidR="00B5116B" w:rsidRPr="005B7830" w:rsidRDefault="00B5116B" w:rsidP="00B25C9D">
      <w:pPr>
        <w:shd w:val="clear" w:color="auto" w:fill="FFFFFF"/>
        <w:tabs>
          <w:tab w:val="left" w:pos="360"/>
        </w:tabs>
        <w:spacing w:before="120" w:after="60" w:line="276" w:lineRule="auto"/>
        <w:jc w:val="both"/>
        <w:rPr>
          <w:rFonts w:ascii="Times New Roman" w:eastAsia="Times New Roman" w:hAnsi="Times New Roman" w:cs="Times New Roman"/>
          <w:lang w:val="en-GB"/>
        </w:rPr>
      </w:pPr>
      <w:r w:rsidRPr="005B7830">
        <w:rPr>
          <w:rFonts w:ascii="Times New Roman" w:eastAsia="Times New Roman" w:hAnsi="Times New Roman" w:cs="Times New Roman"/>
          <w:lang w:val="en-GB"/>
        </w:rPr>
        <w:t xml:space="preserve">PCA is used to reduce the large number of variables, which in our case are terms, from the sparse document term matrix formed. The objective is to keep only the most significant terms that indicate the maximum spread in the data and use it for clustering implementation and analysis. </w:t>
      </w:r>
    </w:p>
    <w:p w:rsidR="0075146A" w:rsidRDefault="00EB56A6" w:rsidP="000C528B">
      <w:pPr>
        <w:pStyle w:val="Heading2"/>
        <w:numPr>
          <w:ilvl w:val="0"/>
          <w:numId w:val="10"/>
        </w:numPr>
        <w:spacing w:before="240" w:after="120" w:line="288" w:lineRule="auto"/>
        <w:ind w:left="274" w:hanging="274"/>
        <w:jc w:val="both"/>
        <w:rPr>
          <w:rFonts w:ascii="Times New Roman" w:hAnsi="Times New Roman" w:cs="Times New Roman"/>
          <w:color w:val="auto"/>
          <w:sz w:val="24"/>
          <w:szCs w:val="24"/>
        </w:rPr>
      </w:pPr>
      <w:r w:rsidRPr="00EB56A6">
        <w:rPr>
          <w:rFonts w:ascii="Times New Roman" w:hAnsi="Times New Roman" w:cs="Times New Roman"/>
          <w:color w:val="auto"/>
          <w:sz w:val="24"/>
          <w:szCs w:val="24"/>
        </w:rPr>
        <w:t>CONCLUSION</w:t>
      </w:r>
      <w:r w:rsidR="0087607D">
        <w:rPr>
          <w:rFonts w:ascii="Times New Roman" w:hAnsi="Times New Roman" w:cs="Times New Roman"/>
          <w:color w:val="auto"/>
          <w:sz w:val="24"/>
          <w:szCs w:val="24"/>
        </w:rPr>
        <w:t xml:space="preserve"> </w:t>
      </w:r>
    </w:p>
    <w:p w:rsidR="00770B27" w:rsidRPr="007C7776" w:rsidRDefault="00770B27" w:rsidP="00B25C9D">
      <w:pPr>
        <w:pStyle w:val="IEEEParagraph"/>
        <w:spacing w:line="276" w:lineRule="auto"/>
        <w:ind w:firstLine="0"/>
        <w:contextualSpacing/>
        <w:rPr>
          <w:rFonts w:eastAsia="Times New Roman" w:cs="Times New Roman"/>
          <w:sz w:val="22"/>
          <w:szCs w:val="22"/>
          <w:lang w:val="en-GB" w:bidi="ar-SA"/>
        </w:rPr>
      </w:pPr>
      <w:r w:rsidRPr="00770B27">
        <w:rPr>
          <w:rFonts w:eastAsia="Times New Roman" w:cs="Times New Roman"/>
          <w:sz w:val="22"/>
          <w:szCs w:val="22"/>
          <w:lang w:val="en-US" w:eastAsia="en-US"/>
        </w:rPr>
        <w:t>Clustering</w:t>
      </w:r>
      <w:r w:rsidRPr="007C7776">
        <w:rPr>
          <w:rFonts w:eastAsia="Times New Roman" w:cs="Times New Roman"/>
          <w:sz w:val="22"/>
          <w:szCs w:val="22"/>
          <w:lang w:val="en-GB" w:bidi="ar-SA"/>
        </w:rPr>
        <w:t xml:space="preserve"> approach for building a recommender system for movies to users based on document similarity has been discussed in this paper. The data used was downloaded by crawling Wikipedia for movie plot summaries by different genres. Text mining methods have been applied to clean and pre-process the movie texts. Application of hierarchical agglomerative clustering </w:t>
      </w:r>
      <w:r w:rsidRPr="007C7776">
        <w:rPr>
          <w:rFonts w:eastAsia="Times New Roman" w:cs="Times New Roman"/>
          <w:sz w:val="22"/>
          <w:szCs w:val="22"/>
          <w:lang w:val="en-GB" w:bidi="ar-SA"/>
        </w:rPr>
        <w:lastRenderedPageBreak/>
        <w:t xml:space="preserve">and combination of hierarchical agglomerative clustering with Principal Components Analysis was studied on these move texts. When applying HAC, the optimal number of clusters has been determined using various available methods. </w:t>
      </w:r>
    </w:p>
    <w:p w:rsidR="007A1FD6" w:rsidRDefault="00EB56A6" w:rsidP="000C528B">
      <w:pPr>
        <w:pStyle w:val="Heading2"/>
        <w:spacing w:before="240" w:after="120" w:line="288" w:lineRule="auto"/>
        <w:contextualSpacing/>
        <w:jc w:val="both"/>
        <w:rPr>
          <w:rFonts w:ascii="Times New Roman" w:hAnsi="Times New Roman" w:cs="Times New Roman"/>
          <w:color w:val="auto"/>
          <w:sz w:val="24"/>
          <w:szCs w:val="24"/>
        </w:rPr>
      </w:pPr>
      <w:r w:rsidRPr="00EB56A6">
        <w:rPr>
          <w:rFonts w:ascii="Times New Roman" w:hAnsi="Times New Roman" w:cs="Times New Roman"/>
          <w:color w:val="auto"/>
          <w:sz w:val="24"/>
          <w:szCs w:val="24"/>
        </w:rPr>
        <w:t>REFERENCES</w:t>
      </w:r>
    </w:p>
    <w:p w:rsidR="00312AC9" w:rsidRPr="00312AC9" w:rsidRDefault="00312AC9" w:rsidP="000A44FD">
      <w:pPr>
        <w:pStyle w:val="ListParagraph"/>
        <w:numPr>
          <w:ilvl w:val="0"/>
          <w:numId w:val="26"/>
        </w:numPr>
        <w:spacing w:line="264" w:lineRule="auto"/>
        <w:ind w:right="146"/>
        <w:jc w:val="both"/>
      </w:pPr>
      <w:r w:rsidRPr="00312AC9">
        <w:rPr>
          <w:lang w:eastAsia="it-IT"/>
        </w:rPr>
        <w:t>G.</w:t>
      </w:r>
      <w:r w:rsidR="000A44FD">
        <w:rPr>
          <w:lang w:eastAsia="it-IT"/>
        </w:rPr>
        <w:t xml:space="preserve"> </w:t>
      </w:r>
      <w:r w:rsidRPr="00312AC9">
        <w:rPr>
          <w:lang w:eastAsia="it-IT"/>
        </w:rPr>
        <w:t>Chaudhary, M.</w:t>
      </w:r>
      <w:r w:rsidR="000A44FD">
        <w:rPr>
          <w:lang w:eastAsia="it-IT"/>
        </w:rPr>
        <w:t xml:space="preserve"> </w:t>
      </w:r>
      <w:r w:rsidRPr="00312AC9">
        <w:rPr>
          <w:lang w:eastAsia="it-IT"/>
        </w:rPr>
        <w:t>Kshirsagar, “</w:t>
      </w:r>
      <w:r w:rsidRPr="00312AC9">
        <w:rPr>
          <w:bCs/>
          <w:lang w:eastAsia="it-IT"/>
        </w:rPr>
        <w:t xml:space="preserve">Overview and application of text data pre-processing techniques </w:t>
      </w:r>
      <w:bookmarkStart w:id="0" w:name="_GoBack"/>
      <w:bookmarkEnd w:id="0"/>
      <w:r w:rsidRPr="00312AC9">
        <w:rPr>
          <w:bCs/>
          <w:lang w:eastAsia="it-IT"/>
        </w:rPr>
        <w:t>for text mining on health news tweets</w:t>
      </w:r>
      <w:r w:rsidRPr="00312AC9">
        <w:rPr>
          <w:lang w:eastAsia="it-IT"/>
        </w:rPr>
        <w:t>,”</w:t>
      </w:r>
      <w:r w:rsidRPr="00312AC9">
        <w:rPr>
          <w:i/>
          <w:iCs/>
          <w:lang w:eastAsia="it-IT"/>
        </w:rPr>
        <w:t>Helix</w:t>
      </w:r>
      <w:r w:rsidRPr="00312AC9">
        <w:rPr>
          <w:lang w:eastAsia="it-IT"/>
        </w:rPr>
        <w:t>,</w:t>
      </w:r>
      <w:r w:rsidR="000A44FD">
        <w:rPr>
          <w:lang w:eastAsia="it-IT"/>
        </w:rPr>
        <w:t xml:space="preserve"> </w:t>
      </w:r>
      <w:r w:rsidRPr="00312AC9">
        <w:rPr>
          <w:lang w:eastAsia="it-IT"/>
        </w:rPr>
        <w:t>vol. 8, issue 5,pp. 3764-3768, 2018</w:t>
      </w:r>
    </w:p>
    <w:p w:rsidR="00312AC9" w:rsidRPr="00312AC9" w:rsidRDefault="00312AC9" w:rsidP="000A44FD">
      <w:pPr>
        <w:pStyle w:val="ListParagraph"/>
        <w:numPr>
          <w:ilvl w:val="0"/>
          <w:numId w:val="26"/>
        </w:numPr>
        <w:spacing w:before="3" w:line="264" w:lineRule="auto"/>
        <w:ind w:right="137"/>
        <w:jc w:val="both"/>
      </w:pPr>
      <w:r w:rsidRPr="00312AC9">
        <w:rPr>
          <w:lang w:eastAsia="it-IT"/>
        </w:rPr>
        <w:t>S.</w:t>
      </w:r>
      <w:r w:rsidR="000A44FD">
        <w:rPr>
          <w:lang w:eastAsia="it-IT"/>
        </w:rPr>
        <w:t xml:space="preserve"> </w:t>
      </w:r>
      <w:r w:rsidRPr="00312AC9">
        <w:rPr>
          <w:lang w:eastAsia="it-IT"/>
        </w:rPr>
        <w:t>Vijayarani et al, “Preprocessing techniques for text mining – an</w:t>
      </w:r>
      <w:r w:rsidR="000A44FD">
        <w:rPr>
          <w:lang w:eastAsia="it-IT"/>
        </w:rPr>
        <w:t xml:space="preserve"> </w:t>
      </w:r>
      <w:r w:rsidRPr="00312AC9">
        <w:rPr>
          <w:lang w:eastAsia="it-IT"/>
        </w:rPr>
        <w:t xml:space="preserve">overview,” </w:t>
      </w:r>
      <w:r w:rsidRPr="00312AC9">
        <w:rPr>
          <w:i/>
          <w:iCs/>
          <w:lang w:eastAsia="it-IT"/>
        </w:rPr>
        <w:t>International Journal of Computer Science &amp; Communication Networks</w:t>
      </w:r>
      <w:r w:rsidRPr="00312AC9">
        <w:rPr>
          <w:lang w:eastAsia="it-IT"/>
        </w:rPr>
        <w:t>, vol. 5, issue 1, pp. 7-16, 2015</w:t>
      </w:r>
    </w:p>
    <w:p w:rsidR="00312AC9" w:rsidRPr="00312AC9" w:rsidRDefault="00312AC9" w:rsidP="000A44FD">
      <w:pPr>
        <w:pStyle w:val="ListParagraph"/>
        <w:numPr>
          <w:ilvl w:val="0"/>
          <w:numId w:val="26"/>
        </w:numPr>
        <w:spacing w:before="6" w:line="264" w:lineRule="auto"/>
        <w:ind w:right="148"/>
        <w:jc w:val="both"/>
      </w:pPr>
      <w:r w:rsidRPr="00312AC9">
        <w:rPr>
          <w:lang w:eastAsia="it-IT"/>
        </w:rPr>
        <w:t xml:space="preserve">Y. Wang, W. Xu, H. Jiang, “Using text mining and clustering to group research proposals for research project selection,” </w:t>
      </w:r>
      <w:r w:rsidRPr="00312AC9">
        <w:rPr>
          <w:i/>
          <w:iCs/>
          <w:lang w:eastAsia="it-IT"/>
        </w:rPr>
        <w:t>Proceedings of the 201548th Hawaii International Conference on System</w:t>
      </w:r>
      <w:r w:rsidR="000A44FD">
        <w:rPr>
          <w:i/>
          <w:iCs/>
          <w:lang w:eastAsia="it-IT"/>
        </w:rPr>
        <w:t xml:space="preserve"> </w:t>
      </w:r>
      <w:r w:rsidRPr="00312AC9">
        <w:rPr>
          <w:i/>
          <w:iCs/>
          <w:lang w:eastAsia="it-IT"/>
        </w:rPr>
        <w:t>Sciences</w:t>
      </w:r>
      <w:r w:rsidRPr="00312AC9">
        <w:rPr>
          <w:lang w:eastAsia="it-IT"/>
        </w:rPr>
        <w:t>, 2015, pp. 1256-1263</w:t>
      </w:r>
      <w:r w:rsidRPr="00312AC9">
        <w:t>.</w:t>
      </w:r>
    </w:p>
    <w:p w:rsidR="00312AC9" w:rsidRPr="00312AC9" w:rsidRDefault="00312AC9" w:rsidP="000A44FD">
      <w:pPr>
        <w:pStyle w:val="ListParagraph"/>
        <w:numPr>
          <w:ilvl w:val="0"/>
          <w:numId w:val="26"/>
        </w:numPr>
        <w:spacing w:before="2" w:line="264" w:lineRule="auto"/>
        <w:ind w:right="136"/>
        <w:jc w:val="both"/>
      </w:pPr>
      <w:r w:rsidRPr="00312AC9">
        <w:rPr>
          <w:lang w:eastAsia="it-IT"/>
        </w:rPr>
        <w:t xml:space="preserve">X. Jiang, Y. Shi, S. Li, “Research of correction method in the feature space on text clustering,” </w:t>
      </w:r>
      <w:r w:rsidRPr="00312AC9">
        <w:rPr>
          <w:i/>
          <w:iCs/>
          <w:lang w:eastAsia="it-IT"/>
        </w:rPr>
        <w:t>Proceedings of the 2012 International Conference on Computer Science and Service System</w:t>
      </w:r>
      <w:r w:rsidRPr="00312AC9">
        <w:rPr>
          <w:lang w:eastAsia="it-IT"/>
        </w:rPr>
        <w:t>, 2012, pp. 2030-2033</w:t>
      </w:r>
      <w:r w:rsidRPr="00312AC9">
        <w:t>.</w:t>
      </w:r>
    </w:p>
    <w:p w:rsidR="00312AC9" w:rsidRDefault="00312AC9" w:rsidP="000A44FD">
      <w:pPr>
        <w:pStyle w:val="ListParagraph"/>
        <w:numPr>
          <w:ilvl w:val="0"/>
          <w:numId w:val="26"/>
        </w:numPr>
        <w:spacing w:line="264" w:lineRule="auto"/>
        <w:ind w:right="146"/>
        <w:jc w:val="both"/>
      </w:pPr>
      <w:r w:rsidRPr="00312AC9">
        <w:rPr>
          <w:lang w:eastAsia="it-IT"/>
        </w:rPr>
        <w:t>K. Zhou, S. Yang, “Effect of cluster size</w:t>
      </w:r>
      <w:r w:rsidR="000A44FD">
        <w:rPr>
          <w:lang w:eastAsia="it-IT"/>
        </w:rPr>
        <w:t xml:space="preserve"> </w:t>
      </w:r>
      <w:r w:rsidRPr="00312AC9">
        <w:rPr>
          <w:lang w:eastAsia="it-IT"/>
        </w:rPr>
        <w:t xml:space="preserve">distribution on clustering: a comparative study ofk-means and fuzzy c-means clustering,” </w:t>
      </w:r>
      <w:r w:rsidRPr="00312AC9">
        <w:rPr>
          <w:i/>
          <w:iCs/>
          <w:lang w:eastAsia="it-IT"/>
        </w:rPr>
        <w:t>Pattern</w:t>
      </w:r>
      <w:r w:rsidR="000A44FD">
        <w:rPr>
          <w:i/>
          <w:iCs/>
          <w:lang w:eastAsia="it-IT"/>
        </w:rPr>
        <w:t xml:space="preserve"> </w:t>
      </w:r>
      <w:r w:rsidRPr="00312AC9">
        <w:rPr>
          <w:i/>
          <w:iCs/>
          <w:lang w:eastAsia="it-IT"/>
        </w:rPr>
        <w:t>Analysis and Applications</w:t>
      </w:r>
      <w:r w:rsidRPr="00312AC9">
        <w:rPr>
          <w:lang w:eastAsia="it-IT"/>
        </w:rPr>
        <w:t>, Springer-Verlag</w:t>
      </w:r>
      <w:r w:rsidR="000A44FD">
        <w:rPr>
          <w:lang w:eastAsia="it-IT"/>
        </w:rPr>
        <w:t xml:space="preserve"> </w:t>
      </w:r>
      <w:r w:rsidRPr="00312AC9">
        <w:rPr>
          <w:lang w:eastAsia="it-IT"/>
        </w:rPr>
        <w:t>London Ltd., 2019,pp. 1-12</w:t>
      </w:r>
      <w:r w:rsidRPr="00312AC9">
        <w:t>.</w:t>
      </w:r>
    </w:p>
    <w:p w:rsidR="00312AC9" w:rsidRPr="00037902" w:rsidRDefault="00312AC9" w:rsidP="00877BC9">
      <w:pPr>
        <w:tabs>
          <w:tab w:val="right" w:pos="360"/>
        </w:tabs>
        <w:spacing w:after="0" w:line="264" w:lineRule="auto"/>
        <w:contextualSpacing/>
        <w:jc w:val="both"/>
        <w:rPr>
          <w:rFonts w:ascii="Times New Roman" w:hAnsi="Times New Roman" w:cs="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28"/>
      </w:tblGrid>
      <w:tr w:rsidR="00083BAD" w:rsidRPr="00083BAD" w:rsidTr="007D3F3A">
        <w:tc>
          <w:tcPr>
            <w:tcW w:w="7315" w:type="dxa"/>
            <w:tcBorders>
              <w:bottom w:val="single" w:sz="4" w:space="0" w:color="auto"/>
            </w:tcBorders>
            <w:shd w:val="clear" w:color="auto" w:fill="F2F2F2" w:themeFill="background1" w:themeFillShade="F2"/>
          </w:tcPr>
          <w:p w:rsidR="00083BAD" w:rsidRPr="007D3F3A" w:rsidRDefault="00083BAD" w:rsidP="007D3F3A">
            <w:pPr>
              <w:tabs>
                <w:tab w:val="right" w:pos="360"/>
                <w:tab w:val="right" w:pos="851"/>
              </w:tabs>
              <w:spacing w:before="120" w:after="120" w:line="288" w:lineRule="auto"/>
              <w:jc w:val="both"/>
              <w:rPr>
                <w:rFonts w:eastAsiaTheme="minorHAnsi"/>
                <w:b/>
                <w:bCs/>
                <w:sz w:val="22"/>
                <w:szCs w:val="22"/>
                <w:lang w:eastAsia="en-US"/>
              </w:rPr>
            </w:pPr>
            <w:r w:rsidRPr="007D3F3A">
              <w:rPr>
                <w:rFonts w:eastAsiaTheme="minorHAnsi"/>
                <w:b/>
                <w:bCs/>
                <w:sz w:val="22"/>
                <w:szCs w:val="22"/>
                <w:lang w:eastAsia="en-US"/>
              </w:rPr>
              <w:t>Cite this article</w:t>
            </w:r>
          </w:p>
        </w:tc>
      </w:tr>
      <w:tr w:rsidR="00083BAD" w:rsidRPr="00083BAD" w:rsidTr="007D3F3A">
        <w:tc>
          <w:tcPr>
            <w:tcW w:w="7315" w:type="dxa"/>
            <w:tcBorders>
              <w:top w:val="single" w:sz="4" w:space="0" w:color="auto"/>
            </w:tcBorders>
          </w:tcPr>
          <w:p w:rsidR="00FA710F" w:rsidRDefault="00CF5A23" w:rsidP="00DB6B55">
            <w:pPr>
              <w:tabs>
                <w:tab w:val="right" w:pos="360"/>
                <w:tab w:val="right" w:pos="851"/>
              </w:tabs>
              <w:spacing w:before="120" w:after="120"/>
              <w:jc w:val="both"/>
              <w:rPr>
                <w:bCs/>
                <w:lang w:val="en-US"/>
              </w:rPr>
            </w:pPr>
            <w:r>
              <w:rPr>
                <w:rFonts w:eastAsiaTheme="minorHAnsi"/>
                <w:bCs/>
                <w:lang w:eastAsia="en-US"/>
              </w:rPr>
              <w:t>Name of all Authors</w:t>
            </w:r>
            <w:r w:rsidR="00357C90">
              <w:rPr>
                <w:rFonts w:eastAsiaTheme="minorHAnsi"/>
                <w:bCs/>
                <w:lang w:eastAsia="en-US"/>
              </w:rPr>
              <w:t xml:space="preserve">, </w:t>
            </w:r>
            <w:r>
              <w:rPr>
                <w:rFonts w:eastAsiaTheme="minorHAnsi"/>
                <w:bCs/>
                <w:lang w:val="en-US" w:eastAsia="en-US"/>
              </w:rPr>
              <w:t>Chapter Title</w:t>
            </w:r>
            <w:r w:rsidR="000530F9" w:rsidRPr="00745173">
              <w:rPr>
                <w:rFonts w:eastAsiaTheme="minorHAnsi"/>
                <w:bCs/>
                <w:lang w:eastAsia="en-US"/>
              </w:rPr>
              <w:t xml:space="preserve">, </w:t>
            </w:r>
            <w:r w:rsidR="00015115" w:rsidRPr="00745173">
              <w:rPr>
                <w:bCs/>
                <w:lang w:val="en-US"/>
              </w:rPr>
              <w:t xml:space="preserve">In Edited Book: </w:t>
            </w:r>
            <w:r w:rsidR="00544483">
              <w:rPr>
                <w:bCs/>
                <w:lang w:val="en-US"/>
              </w:rPr>
              <w:t xml:space="preserve">Book Title, </w:t>
            </w:r>
            <w:r w:rsidR="00544483">
              <w:rPr>
                <w:bCs/>
                <w:color w:val="000000" w:themeColor="text1"/>
              </w:rPr>
              <w:t>Edited by</w:t>
            </w:r>
            <w:r w:rsidR="00544483">
              <w:rPr>
                <w:bCs/>
                <w:color w:val="000000" w:themeColor="text1"/>
              </w:rPr>
              <w:t xml:space="preserve"> Name of the editors, </w:t>
            </w:r>
            <w:proofErr w:type="spellStart"/>
            <w:r w:rsidR="00544483">
              <w:rPr>
                <w:bCs/>
                <w:color w:val="000000" w:themeColor="text1"/>
              </w:rPr>
              <w:t>Creosar</w:t>
            </w:r>
            <w:proofErr w:type="spellEnd"/>
            <w:r w:rsidR="00544483">
              <w:rPr>
                <w:bCs/>
                <w:color w:val="000000" w:themeColor="text1"/>
              </w:rPr>
              <w:t xml:space="preserve"> Publishing, London, 2022, pp. XXX-XXX, DOI:</w:t>
            </w:r>
          </w:p>
          <w:p w:rsidR="0019798B" w:rsidRPr="00E74554" w:rsidRDefault="0019798B" w:rsidP="00DB6B55">
            <w:pPr>
              <w:tabs>
                <w:tab w:val="right" w:pos="360"/>
                <w:tab w:val="right" w:pos="851"/>
              </w:tabs>
              <w:spacing w:before="120" w:after="120"/>
              <w:jc w:val="both"/>
              <w:rPr>
                <w:bCs/>
                <w:lang w:val="en-US"/>
              </w:rPr>
            </w:pPr>
          </w:p>
        </w:tc>
      </w:tr>
    </w:tbl>
    <w:p w:rsidR="00990734" w:rsidRPr="00205AC9" w:rsidRDefault="00990734" w:rsidP="007C4A4D">
      <w:pPr>
        <w:tabs>
          <w:tab w:val="right" w:pos="360"/>
          <w:tab w:val="right" w:pos="851"/>
        </w:tabs>
        <w:spacing w:after="0" w:line="288" w:lineRule="auto"/>
        <w:contextualSpacing/>
        <w:jc w:val="both"/>
        <w:rPr>
          <w:rFonts w:ascii="Times New Roman" w:eastAsia="Times New Roman" w:hAnsi="Times New Roman" w:cs="Times New Roman"/>
          <w:szCs w:val="20"/>
          <w:lang w:bidi="hi-IN"/>
        </w:rPr>
      </w:pPr>
    </w:p>
    <w:sectPr w:rsidR="00990734" w:rsidRPr="00205AC9" w:rsidSect="00147B02">
      <w:headerReference w:type="even" r:id="rId15"/>
      <w:headerReference w:type="default" r:id="rId16"/>
      <w:footerReference w:type="even" r:id="rId17"/>
      <w:footerReference w:type="default" r:id="rId18"/>
      <w:footerReference w:type="first" r:id="rId19"/>
      <w:type w:val="continuous"/>
      <w:pgSz w:w="8640" w:h="12960" w:code="131"/>
      <w:pgMar w:top="1296" w:right="864" w:bottom="1296" w:left="864" w:header="547" w:footer="259" w:gutter="0"/>
      <w:pgNumType w:start="1"/>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94A3E" w:rsidRDefault="00F94A3E" w:rsidP="00431FD6">
      <w:pPr>
        <w:spacing w:after="0" w:line="240" w:lineRule="auto"/>
      </w:pPr>
      <w:r>
        <w:separator/>
      </w:r>
    </w:p>
  </w:endnote>
  <w:endnote w:type="continuationSeparator" w:id="0">
    <w:p w:rsidR="00F94A3E" w:rsidRDefault="00F94A3E" w:rsidP="00431F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angal">
    <w:altName w:val="Times New Roman"/>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TimesNewRoman">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cs="Times New Roman"/>
      </w:rPr>
      <w:id w:val="-1588305414"/>
      <w:docPartObj>
        <w:docPartGallery w:val="Page Numbers (Top of Page)"/>
        <w:docPartUnique/>
      </w:docPartObj>
    </w:sdtPr>
    <w:sdtEndPr>
      <w:rPr>
        <w:noProof/>
        <w:sz w:val="16"/>
        <w:szCs w:val="20"/>
      </w:rPr>
    </w:sdtEndPr>
    <w:sdtContent>
      <w:p w:rsidR="00615E51" w:rsidRDefault="00615E51" w:rsidP="00CA424D">
        <w:pPr>
          <w:pStyle w:val="Footer"/>
          <w:jc w:val="center"/>
        </w:pPr>
        <w:r w:rsidRPr="006602C3">
          <w:rPr>
            <w:rFonts w:ascii="Times New Roman" w:hAnsi="Times New Roman" w:cs="Times New Roman"/>
            <w:noProof/>
          </w:rPr>
          <mc:AlternateContent>
            <mc:Choice Requires="wps">
              <w:drawing>
                <wp:anchor distT="0" distB="0" distL="114300" distR="114300" simplePos="0" relativeHeight="251664384" behindDoc="0" locked="0" layoutInCell="1" allowOverlap="1" wp14:anchorId="6404BF96" wp14:editId="2536BF80">
                  <wp:simplePos x="0" y="0"/>
                  <wp:positionH relativeFrom="column">
                    <wp:posOffset>-5080</wp:posOffset>
                  </wp:positionH>
                  <wp:positionV relativeFrom="paragraph">
                    <wp:posOffset>5080</wp:posOffset>
                  </wp:positionV>
                  <wp:extent cx="4519295" cy="0"/>
                  <wp:effectExtent l="0" t="0" r="14605" b="19050"/>
                  <wp:wrapNone/>
                  <wp:docPr id="10" name="Straight Connector 10"/>
                  <wp:cNvGraphicFramePr/>
                  <a:graphic xmlns:a="http://schemas.openxmlformats.org/drawingml/2006/main">
                    <a:graphicData uri="http://schemas.microsoft.com/office/word/2010/wordprocessingShape">
                      <wps:wsp>
                        <wps:cNvCnPr/>
                        <wps:spPr>
                          <a:xfrm>
                            <a:off x="0" y="0"/>
                            <a:ext cx="451929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w15="http://schemas.microsoft.com/office/word/2012/wordml" xmlns:w16se="http://schemas.microsoft.com/office/word/2015/wordml/symex">
              <w:pict>
                <v:line w14:anchorId="067AD672" id="Straight Connector 10"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pt,.4pt" to="355.4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" strokecolor="black [3200]" strokeweight=".5pt">
                  <v:stroke joinstyle="miter"/>
                </v:line>
              </w:pict>
            </mc:Fallback>
          </mc:AlternateContent>
        </w:r>
        <w:r w:rsidRPr="006602C3">
          <w:rPr>
            <w:rFonts w:ascii="Times New Roman" w:hAnsi="Times New Roman" w:cs="Times New Roman"/>
            <w:sz w:val="18"/>
          </w:rPr>
          <w:tab/>
        </w:r>
        <w:r>
          <w:rPr>
            <w:rFonts w:ascii="Times New Roman" w:hAnsi="Times New Roman" w:cs="Times New Roman"/>
            <w:sz w:val="18"/>
          </w:rPr>
          <w:tab/>
        </w:r>
        <w:r w:rsidRPr="006602C3">
          <w:rPr>
            <w:rFonts w:ascii="Times New Roman" w:hAnsi="Times New Roman" w:cs="Times New Roman"/>
            <w:sz w:val="18"/>
          </w:rPr>
          <w:t xml:space="preserve">    </w:t>
        </w:r>
        <w:sdt>
          <w:sdtPr>
            <w:id w:val="343130030"/>
            <w:docPartObj>
              <w:docPartGallery w:val="Page Numbers (Bottom of Page)"/>
              <w:docPartUnique/>
            </w:docPartObj>
          </w:sdtPr>
          <w:sdtEndPr>
            <w:rPr>
              <w:rFonts w:ascii="Times New Roman" w:hAnsi="Times New Roman" w:cs="Times New Roman"/>
              <w:noProof/>
            </w:rPr>
          </w:sdtEndPr>
          <w:sdtContent/>
        </w:sdt>
      </w:p>
      <w:p w:rsidR="00915D64" w:rsidRDefault="00615E51" w:rsidP="0045752F">
        <w:pPr>
          <w:pStyle w:val="Footer"/>
          <w:jc w:val="center"/>
          <w:rPr>
            <w:rFonts w:ascii="Times New Roman" w:hAnsi="Times New Roman" w:cs="Times New Roman"/>
            <w:noProof/>
            <w:sz w:val="18"/>
            <w:szCs w:val="18"/>
          </w:rPr>
        </w:pPr>
        <w:r w:rsidRPr="00333C67">
          <w:rPr>
            <w:rFonts w:ascii="Times New Roman" w:hAnsi="Times New Roman" w:cs="Times New Roman"/>
            <w:sz w:val="18"/>
            <w:szCs w:val="18"/>
          </w:rPr>
          <w:fldChar w:fldCharType="begin"/>
        </w:r>
        <w:r w:rsidRPr="00333C67">
          <w:rPr>
            <w:rFonts w:ascii="Times New Roman" w:hAnsi="Times New Roman" w:cs="Times New Roman"/>
            <w:sz w:val="18"/>
            <w:szCs w:val="18"/>
          </w:rPr>
          <w:instrText xml:space="preserve"> PAGE   \* MERGEFORMAT </w:instrText>
        </w:r>
        <w:r w:rsidRPr="00333C67">
          <w:rPr>
            <w:rFonts w:ascii="Times New Roman" w:hAnsi="Times New Roman" w:cs="Times New Roman"/>
            <w:sz w:val="18"/>
            <w:szCs w:val="18"/>
          </w:rPr>
          <w:fldChar w:fldCharType="separate"/>
        </w:r>
        <w:r w:rsidR="002D673D">
          <w:rPr>
            <w:rFonts w:ascii="Times New Roman" w:hAnsi="Times New Roman" w:cs="Times New Roman"/>
            <w:noProof/>
            <w:sz w:val="18"/>
            <w:szCs w:val="18"/>
          </w:rPr>
          <w:t>6</w:t>
        </w:r>
        <w:r w:rsidRPr="00333C67">
          <w:rPr>
            <w:rFonts w:ascii="Times New Roman" w:hAnsi="Times New Roman" w:cs="Times New Roman"/>
            <w:noProof/>
            <w:sz w:val="18"/>
            <w:szCs w:val="18"/>
          </w:rPr>
          <w:fldChar w:fldCharType="end"/>
        </w:r>
      </w:p>
      <w:p w:rsidR="00915D64" w:rsidRDefault="00915D64" w:rsidP="0045752F">
        <w:pPr>
          <w:pStyle w:val="Footer"/>
          <w:jc w:val="center"/>
          <w:rPr>
            <w:rFonts w:ascii="Times New Roman" w:hAnsi="Times New Roman" w:cs="Times New Roman"/>
            <w:noProof/>
            <w:sz w:val="18"/>
            <w:szCs w:val="18"/>
          </w:rPr>
        </w:pPr>
      </w:p>
      <w:p w:rsidR="00133D19" w:rsidRPr="0045752F" w:rsidRDefault="00F94A3E" w:rsidP="0045752F">
        <w:pPr>
          <w:pStyle w:val="Footer"/>
          <w:jc w:val="center"/>
          <w:rPr>
            <w:rFonts w:ascii="Times New Roman" w:hAnsi="Times New Roman" w:cs="Times New Roman"/>
            <w:sz w:val="20"/>
            <w:szCs w:val="20"/>
          </w:rPr>
        </w:pP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5E51" w:rsidRDefault="00615E51">
    <w:pPr>
      <w:pStyle w:val="Footer"/>
      <w:jc w:val="center"/>
    </w:pPr>
    <w:r w:rsidRPr="006602C3">
      <w:rPr>
        <w:rFonts w:ascii="Times New Roman" w:hAnsi="Times New Roman" w:cs="Times New Roman"/>
        <w:noProof/>
      </w:rPr>
      <mc:AlternateContent>
        <mc:Choice Requires="wps">
          <w:drawing>
            <wp:anchor distT="0" distB="0" distL="114300" distR="114300" simplePos="0" relativeHeight="251666432" behindDoc="0" locked="0" layoutInCell="1" allowOverlap="1" wp14:anchorId="405D5B74" wp14:editId="588A55B1">
              <wp:simplePos x="0" y="0"/>
              <wp:positionH relativeFrom="column">
                <wp:posOffset>5080</wp:posOffset>
              </wp:positionH>
              <wp:positionV relativeFrom="paragraph">
                <wp:posOffset>109226</wp:posOffset>
              </wp:positionV>
              <wp:extent cx="4518025" cy="0"/>
              <wp:effectExtent l="0" t="0" r="15875" b="19050"/>
              <wp:wrapNone/>
              <wp:docPr id="11" name="Straight Connector 11"/>
              <wp:cNvGraphicFramePr/>
              <a:graphic xmlns:a="http://schemas.openxmlformats.org/drawingml/2006/main">
                <a:graphicData uri="http://schemas.microsoft.com/office/word/2010/wordprocessingShape">
                  <wps:wsp>
                    <wps:cNvCnPr/>
                    <wps:spPr>
                      <a:xfrm>
                        <a:off x="0" y="0"/>
                        <a:ext cx="45180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11"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pt,8.6pt" to="356.15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" strokecolor="black [3200]" strokeweight=".5pt">
              <v:stroke joinstyle="miter"/>
            </v:line>
          </w:pict>
        </mc:Fallback>
      </mc:AlternateContent>
    </w:r>
  </w:p>
  <w:p w:rsidR="00615E51" w:rsidRPr="006602C3" w:rsidRDefault="00615E51" w:rsidP="004050B4">
    <w:pPr>
      <w:pStyle w:val="Header"/>
      <w:tabs>
        <w:tab w:val="left" w:pos="321"/>
      </w:tabs>
      <w:jc w:val="both"/>
      <w:rPr>
        <w:rFonts w:ascii="Times New Roman" w:hAnsi="Times New Roman" w:cs="Times New Roman"/>
        <w:sz w:val="18"/>
      </w:rPr>
    </w:pPr>
  </w:p>
  <w:sdt>
    <w:sdtPr>
      <w:rPr>
        <w:rFonts w:ascii="Times New Roman" w:hAnsi="Times New Roman" w:cs="Times New Roman"/>
        <w:sz w:val="20"/>
        <w:szCs w:val="20"/>
      </w:rPr>
      <w:id w:val="-1666308634"/>
      <w:docPartObj>
        <w:docPartGallery w:val="Page Numbers (Bottom of Page)"/>
        <w:docPartUnique/>
      </w:docPartObj>
    </w:sdtPr>
    <w:sdtEndPr>
      <w:rPr>
        <w:noProof/>
        <w:sz w:val="18"/>
        <w:szCs w:val="18"/>
      </w:rPr>
    </w:sdtEndPr>
    <w:sdtContent>
      <w:p w:rsidR="00915D64" w:rsidRDefault="00615E51" w:rsidP="0045752F">
        <w:pPr>
          <w:pStyle w:val="Footer"/>
          <w:jc w:val="center"/>
          <w:rPr>
            <w:rFonts w:ascii="Times New Roman" w:hAnsi="Times New Roman" w:cs="Times New Roman"/>
            <w:noProof/>
            <w:sz w:val="18"/>
            <w:szCs w:val="18"/>
          </w:rPr>
        </w:pPr>
        <w:r w:rsidRPr="00333C67">
          <w:rPr>
            <w:rFonts w:ascii="Times New Roman" w:hAnsi="Times New Roman" w:cs="Times New Roman"/>
            <w:sz w:val="18"/>
            <w:szCs w:val="18"/>
          </w:rPr>
          <w:fldChar w:fldCharType="begin"/>
        </w:r>
        <w:r w:rsidRPr="00333C67">
          <w:rPr>
            <w:rFonts w:ascii="Times New Roman" w:hAnsi="Times New Roman" w:cs="Times New Roman"/>
            <w:sz w:val="18"/>
            <w:szCs w:val="18"/>
          </w:rPr>
          <w:instrText xml:space="preserve"> PAGE   \* MERGEFORMAT </w:instrText>
        </w:r>
        <w:r w:rsidRPr="00333C67">
          <w:rPr>
            <w:rFonts w:ascii="Times New Roman" w:hAnsi="Times New Roman" w:cs="Times New Roman"/>
            <w:sz w:val="18"/>
            <w:szCs w:val="18"/>
          </w:rPr>
          <w:fldChar w:fldCharType="separate"/>
        </w:r>
        <w:r w:rsidR="002D673D">
          <w:rPr>
            <w:rFonts w:ascii="Times New Roman" w:hAnsi="Times New Roman" w:cs="Times New Roman"/>
            <w:noProof/>
            <w:sz w:val="18"/>
            <w:szCs w:val="18"/>
          </w:rPr>
          <w:t>7</w:t>
        </w:r>
        <w:r w:rsidRPr="00333C67">
          <w:rPr>
            <w:rFonts w:ascii="Times New Roman" w:hAnsi="Times New Roman" w:cs="Times New Roman"/>
            <w:noProof/>
            <w:sz w:val="18"/>
            <w:szCs w:val="18"/>
          </w:rPr>
          <w:fldChar w:fldCharType="end"/>
        </w:r>
      </w:p>
      <w:p w:rsidR="00915D64" w:rsidRDefault="00915D64" w:rsidP="0045752F">
        <w:pPr>
          <w:pStyle w:val="Footer"/>
          <w:jc w:val="center"/>
          <w:rPr>
            <w:rFonts w:ascii="Times New Roman" w:hAnsi="Times New Roman" w:cs="Times New Roman"/>
            <w:noProof/>
            <w:sz w:val="18"/>
            <w:szCs w:val="18"/>
          </w:rPr>
        </w:pPr>
      </w:p>
      <w:p w:rsidR="00133D19" w:rsidRPr="0045752F" w:rsidRDefault="00F94A3E" w:rsidP="0045752F">
        <w:pPr>
          <w:pStyle w:val="Footer"/>
          <w:jc w:val="center"/>
          <w:rPr>
            <w:rFonts w:ascii="Times New Roman" w:hAnsi="Times New Roman" w:cs="Times New Roman"/>
            <w:noProof/>
            <w:sz w:val="18"/>
            <w:szCs w:val="18"/>
          </w:rPr>
        </w:pP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2276A" w:rsidRPr="0048221D" w:rsidRDefault="0002276A" w:rsidP="0002276A">
    <w:pPr>
      <w:pStyle w:val="Footer"/>
      <w:shd w:val="clear" w:color="auto" w:fill="FFFFFF" w:themeFill="background1"/>
      <w:spacing w:after="60"/>
      <w:contextualSpacing/>
      <w:rPr>
        <w:rFonts w:ascii="Times New Roman" w:hAnsi="Times New Roman" w:cs="Times New Roman"/>
        <w:bCs/>
        <w:sz w:val="18"/>
        <w:szCs w:val="18"/>
      </w:rPr>
    </w:pPr>
    <w:r w:rsidRPr="0048221D">
      <w:rPr>
        <w:rFonts w:ascii="Times New Roman" w:hAnsi="Times New Roman" w:cs="Times New Roman"/>
        <w:bCs/>
        <w:sz w:val="18"/>
        <w:szCs w:val="18"/>
      </w:rPr>
      <w:t xml:space="preserve">© </w:t>
    </w:r>
    <w:proofErr w:type="spellStart"/>
    <w:r w:rsidR="00544483">
      <w:rPr>
        <w:rFonts w:ascii="Times New Roman" w:hAnsi="Times New Roman" w:cs="Times New Roman"/>
        <w:bCs/>
        <w:sz w:val="18"/>
        <w:szCs w:val="18"/>
      </w:rPr>
      <w:t>Creosar</w:t>
    </w:r>
    <w:proofErr w:type="spellEnd"/>
    <w:r w:rsidR="00544483">
      <w:rPr>
        <w:rFonts w:ascii="Times New Roman" w:hAnsi="Times New Roman" w:cs="Times New Roman"/>
        <w:bCs/>
        <w:sz w:val="18"/>
        <w:szCs w:val="18"/>
      </w:rPr>
      <w:t xml:space="preserve"> Publishing </w:t>
    </w:r>
    <w:r w:rsidRPr="0048221D">
      <w:rPr>
        <w:rFonts w:ascii="Times New Roman" w:hAnsi="Times New Roman" w:cs="Times New Roman"/>
        <w:bCs/>
        <w:sz w:val="18"/>
        <w:szCs w:val="18"/>
      </w:rPr>
      <w:t>202</w:t>
    </w:r>
    <w:r w:rsidR="00544483">
      <w:rPr>
        <w:rFonts w:ascii="Times New Roman" w:hAnsi="Times New Roman" w:cs="Times New Roman"/>
        <w:bCs/>
        <w:sz w:val="18"/>
        <w:szCs w:val="18"/>
      </w:rPr>
      <w:t>2</w:t>
    </w:r>
  </w:p>
  <w:p w:rsidR="0002276A" w:rsidRDefault="00544483" w:rsidP="0002276A">
    <w:pPr>
      <w:pStyle w:val="Footer"/>
      <w:shd w:val="clear" w:color="auto" w:fill="FFFFFF" w:themeFill="background1"/>
      <w:spacing w:after="60"/>
      <w:contextualSpacing/>
      <w:rPr>
        <w:rFonts w:ascii="Times New Roman" w:hAnsi="Times New Roman" w:cs="Times New Roman"/>
        <w:bCs/>
        <w:sz w:val="18"/>
        <w:szCs w:val="18"/>
      </w:rPr>
    </w:pPr>
    <w:r>
      <w:rPr>
        <w:rFonts w:ascii="Times New Roman" w:hAnsi="Times New Roman" w:cs="Times New Roman"/>
        <w:bCs/>
        <w:sz w:val="18"/>
        <w:szCs w:val="18"/>
      </w:rPr>
      <w:t>Title of the book</w:t>
    </w:r>
  </w:p>
  <w:p w:rsidR="0002276A" w:rsidRPr="00333C67" w:rsidRDefault="0002276A" w:rsidP="0002276A">
    <w:pPr>
      <w:pStyle w:val="Footer"/>
      <w:shd w:val="clear" w:color="auto" w:fill="FFFFFF" w:themeFill="background1"/>
      <w:spacing w:after="60"/>
      <w:contextualSpacing/>
      <w:rPr>
        <w:rFonts w:ascii="Times New Roman" w:hAnsi="Times New Roman" w:cs="Times New Roman"/>
        <w:bCs/>
        <w:sz w:val="18"/>
        <w:szCs w:val="18"/>
      </w:rPr>
    </w:pPr>
    <w:r w:rsidRPr="008B7C00">
      <w:rPr>
        <w:rFonts w:ascii="Times New Roman" w:hAnsi="Times New Roman" w:cs="Times New Roman"/>
        <w:bCs/>
        <w:sz w:val="18"/>
        <w:szCs w:val="18"/>
      </w:rPr>
      <w:t xml:space="preserve">Book Series: </w:t>
    </w:r>
  </w:p>
  <w:p w:rsidR="00615E51" w:rsidRPr="000D45BA" w:rsidRDefault="00615E51" w:rsidP="00C606D3">
    <w:pPr>
      <w:pStyle w:val="Footer"/>
      <w:shd w:val="clear" w:color="auto" w:fill="FFFFFF" w:themeFill="background1"/>
      <w:jc w:val="center"/>
      <w:rPr>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94A3E" w:rsidRDefault="00F94A3E" w:rsidP="00431FD6">
      <w:pPr>
        <w:spacing w:after="0" w:line="240" w:lineRule="auto"/>
      </w:pPr>
      <w:r>
        <w:separator/>
      </w:r>
    </w:p>
  </w:footnote>
  <w:footnote w:type="continuationSeparator" w:id="0">
    <w:p w:rsidR="00F94A3E" w:rsidRDefault="00F94A3E" w:rsidP="00431FD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5D64" w:rsidRDefault="00915D64" w:rsidP="00915D64">
    <w:pPr>
      <w:pStyle w:val="Header"/>
      <w:tabs>
        <w:tab w:val="left" w:pos="2514"/>
        <w:tab w:val="center" w:pos="3456"/>
      </w:tabs>
      <w:rPr>
        <w:rFonts w:ascii="Times New Roman" w:hAnsi="Times New Roman" w:cs="Times New Roman"/>
        <w:bCs/>
        <w:noProof/>
        <w:sz w:val="20"/>
        <w:szCs w:val="24"/>
      </w:rPr>
    </w:pPr>
    <w:r>
      <w:rPr>
        <w:rFonts w:ascii="Times New Roman" w:hAnsi="Times New Roman" w:cs="Times New Roman"/>
        <w:bCs/>
        <w:noProof/>
        <w:sz w:val="20"/>
        <w:szCs w:val="24"/>
      </w:rPr>
      <w:tab/>
    </w:r>
  </w:p>
  <w:p w:rsidR="00915D64" w:rsidRDefault="00915D64" w:rsidP="00915D64">
    <w:pPr>
      <w:pStyle w:val="Header"/>
      <w:tabs>
        <w:tab w:val="left" w:pos="2514"/>
        <w:tab w:val="center" w:pos="3456"/>
      </w:tabs>
      <w:rPr>
        <w:rFonts w:ascii="Times New Roman" w:hAnsi="Times New Roman" w:cs="Times New Roman"/>
        <w:bCs/>
        <w:noProof/>
        <w:sz w:val="20"/>
        <w:szCs w:val="24"/>
      </w:rPr>
    </w:pPr>
    <w:r>
      <w:rPr>
        <w:rFonts w:ascii="Times New Roman" w:hAnsi="Times New Roman" w:cs="Times New Roman"/>
        <w:bCs/>
        <w:noProof/>
        <w:sz w:val="20"/>
        <w:szCs w:val="24"/>
      </w:rPr>
      <w:tab/>
    </w:r>
  </w:p>
  <w:p w:rsidR="00615E51" w:rsidRPr="00EC0876" w:rsidRDefault="00CF5A23" w:rsidP="00915D64">
    <w:pPr>
      <w:pStyle w:val="Header"/>
      <w:tabs>
        <w:tab w:val="left" w:pos="2514"/>
        <w:tab w:val="center" w:pos="3456"/>
      </w:tabs>
      <w:jc w:val="center"/>
      <w:rPr>
        <w:rFonts w:ascii="Times New Roman" w:hAnsi="Times New Roman" w:cs="Times New Roman"/>
        <w:sz w:val="20"/>
        <w:szCs w:val="24"/>
      </w:rPr>
    </w:pPr>
    <w:r>
      <w:rPr>
        <w:rFonts w:ascii="Times New Roman" w:hAnsi="Times New Roman" w:cs="Times New Roman"/>
        <w:bCs/>
        <w:noProof/>
        <w:sz w:val="20"/>
        <w:szCs w:val="24"/>
      </w:rPr>
      <w:t>Short Chapter Title</w:t>
    </w:r>
  </w:p>
  <w:p w:rsidR="00615E51" w:rsidRDefault="00615E51" w:rsidP="00D02CD0">
    <w:pPr>
      <w:pStyle w:val="Header"/>
    </w:pPr>
    <w:r>
      <w:rPr>
        <w:noProof/>
      </w:rPr>
      <mc:AlternateContent>
        <mc:Choice Requires="wps">
          <w:drawing>
            <wp:anchor distT="0" distB="0" distL="114300" distR="114300" simplePos="0" relativeHeight="251654144" behindDoc="0" locked="0" layoutInCell="1" allowOverlap="1" wp14:anchorId="19BB5613" wp14:editId="42E1C775">
              <wp:simplePos x="0" y="0"/>
              <wp:positionH relativeFrom="column">
                <wp:posOffset>-12065</wp:posOffset>
              </wp:positionH>
              <wp:positionV relativeFrom="paragraph">
                <wp:posOffset>43815</wp:posOffset>
              </wp:positionV>
              <wp:extent cx="4524375" cy="0"/>
              <wp:effectExtent l="0" t="0" r="9525" b="19050"/>
              <wp:wrapNone/>
              <wp:docPr id="8" name="Straight Connector 8"/>
              <wp:cNvGraphicFramePr/>
              <a:graphic xmlns:a="http://schemas.openxmlformats.org/drawingml/2006/main">
                <a:graphicData uri="http://schemas.microsoft.com/office/word/2010/wordprocessingShape">
                  <wps:wsp>
                    <wps:cNvCnPr/>
                    <wps:spPr>
                      <a:xfrm>
                        <a:off x="0" y="0"/>
                        <a:ext cx="45243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w15="http://schemas.microsoft.com/office/word/2012/wordml" xmlns:w16se="http://schemas.microsoft.com/office/word/2015/wordml/symex">
          <w:pict>
            <v:line w14:anchorId="3DA5F2D2" id="Straight Connector 8" o:spid="_x0000_s1026" style="position:absolute;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5pt,3.45pt" to="355.3pt,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" strokecolor="black [3200]" strokeweight=".5pt">
              <v:stroke joinstyle="miter"/>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5D64" w:rsidRDefault="00915D64" w:rsidP="00EC0876">
    <w:pPr>
      <w:pStyle w:val="Header"/>
      <w:jc w:val="center"/>
      <w:rPr>
        <w:rFonts w:ascii="Times New Roman" w:hAnsi="Times New Roman" w:cs="Times New Roman"/>
        <w:sz w:val="18"/>
        <w:szCs w:val="24"/>
      </w:rPr>
    </w:pPr>
  </w:p>
  <w:p w:rsidR="00915D64" w:rsidRDefault="00915D64" w:rsidP="00EC0876">
    <w:pPr>
      <w:pStyle w:val="Header"/>
      <w:jc w:val="center"/>
      <w:rPr>
        <w:rFonts w:ascii="Times New Roman" w:hAnsi="Times New Roman" w:cs="Times New Roman"/>
        <w:sz w:val="18"/>
        <w:szCs w:val="24"/>
      </w:rPr>
    </w:pPr>
  </w:p>
  <w:p w:rsidR="00615E51" w:rsidRPr="00EC0876" w:rsidRDefault="00CF5A23" w:rsidP="00EC0876">
    <w:pPr>
      <w:pStyle w:val="Header"/>
      <w:jc w:val="center"/>
      <w:rPr>
        <w:rFonts w:ascii="Times New Roman" w:hAnsi="Times New Roman" w:cs="Times New Roman"/>
        <w:sz w:val="20"/>
        <w:szCs w:val="24"/>
      </w:rPr>
    </w:pPr>
    <w:r>
      <w:rPr>
        <w:rFonts w:ascii="Times New Roman" w:hAnsi="Times New Roman" w:cs="Times New Roman"/>
        <w:sz w:val="18"/>
        <w:szCs w:val="24"/>
      </w:rPr>
      <w:t>Authors</w:t>
    </w:r>
  </w:p>
  <w:p w:rsidR="00615E51" w:rsidRDefault="00615E51" w:rsidP="00D02CD0">
    <w:pPr>
      <w:pStyle w:val="Header"/>
    </w:pPr>
    <w:r>
      <w:rPr>
        <w:noProof/>
      </w:rPr>
      <mc:AlternateContent>
        <mc:Choice Requires="wps">
          <w:drawing>
            <wp:anchor distT="0" distB="0" distL="114300" distR="114300" simplePos="0" relativeHeight="251675648" behindDoc="0" locked="0" layoutInCell="1" allowOverlap="1" wp14:anchorId="6AADA1F4" wp14:editId="222AEE4D">
              <wp:simplePos x="0" y="0"/>
              <wp:positionH relativeFrom="column">
                <wp:posOffset>10160</wp:posOffset>
              </wp:positionH>
              <wp:positionV relativeFrom="paragraph">
                <wp:posOffset>45720</wp:posOffset>
              </wp:positionV>
              <wp:extent cx="4516755" cy="0"/>
              <wp:effectExtent l="0" t="0" r="17145" b="19050"/>
              <wp:wrapNone/>
              <wp:docPr id="9" name="Straight Connector 9"/>
              <wp:cNvGraphicFramePr/>
              <a:graphic xmlns:a="http://schemas.openxmlformats.org/drawingml/2006/main">
                <a:graphicData uri="http://schemas.microsoft.com/office/word/2010/wordprocessingShape">
                  <wps:wsp>
                    <wps:cNvCnPr/>
                    <wps:spPr>
                      <a:xfrm>
                        <a:off x="0" y="0"/>
                        <a:ext cx="451675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w15="http://schemas.microsoft.com/office/word/2012/wordml" xmlns:w16se="http://schemas.microsoft.com/office/word/2015/wordml/symex">
          <w:pict>
            <v:line w14:anchorId="37789F0B" id="Straight Connector 9" o:spid="_x0000_s1026" style="position:absolute;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pt,3.6pt" to="356.45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" strokecolor="black [3200]" strokeweight=".5pt">
              <v:stroke joinstyle="miter"/>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D061A"/>
    <w:multiLevelType w:val="multilevel"/>
    <w:tmpl w:val="667C209C"/>
    <w:lvl w:ilvl="0">
      <w:start w:val="3"/>
      <w:numFmt w:val="decimal"/>
      <w:lvlText w:val="%1"/>
      <w:lvlJc w:val="left"/>
      <w:pPr>
        <w:ind w:left="480" w:hanging="480"/>
      </w:pPr>
      <w:rPr>
        <w:rFonts w:hint="default"/>
      </w:rPr>
    </w:lvl>
    <w:lvl w:ilvl="1">
      <w:start w:val="2"/>
      <w:numFmt w:val="decimal"/>
      <w:lvlText w:val="%1.%2"/>
      <w:lvlJc w:val="left"/>
      <w:pPr>
        <w:ind w:left="1830" w:hanging="480"/>
      </w:pPr>
      <w:rPr>
        <w:rFonts w:hint="default"/>
      </w:rPr>
    </w:lvl>
    <w:lvl w:ilvl="2">
      <w:start w:val="4"/>
      <w:numFmt w:val="decimal"/>
      <w:lvlText w:val="%1.%2.%3"/>
      <w:lvlJc w:val="left"/>
      <w:pPr>
        <w:ind w:left="3420" w:hanging="720"/>
      </w:pPr>
      <w:rPr>
        <w:rFonts w:hint="default"/>
      </w:rPr>
    </w:lvl>
    <w:lvl w:ilvl="3">
      <w:start w:val="1"/>
      <w:numFmt w:val="decimal"/>
      <w:lvlText w:val="%1.%2.%3.%4"/>
      <w:lvlJc w:val="left"/>
      <w:pPr>
        <w:ind w:left="4770" w:hanging="720"/>
      </w:pPr>
      <w:rPr>
        <w:rFonts w:hint="default"/>
      </w:rPr>
    </w:lvl>
    <w:lvl w:ilvl="4">
      <w:start w:val="1"/>
      <w:numFmt w:val="decimal"/>
      <w:lvlText w:val="%1.%2.%3.%4.%5"/>
      <w:lvlJc w:val="left"/>
      <w:pPr>
        <w:ind w:left="6480" w:hanging="1080"/>
      </w:pPr>
      <w:rPr>
        <w:rFonts w:hint="default"/>
      </w:rPr>
    </w:lvl>
    <w:lvl w:ilvl="5">
      <w:start w:val="1"/>
      <w:numFmt w:val="decimal"/>
      <w:lvlText w:val="%1.%2.%3.%4.%5.%6"/>
      <w:lvlJc w:val="left"/>
      <w:pPr>
        <w:ind w:left="7830" w:hanging="1080"/>
      </w:pPr>
      <w:rPr>
        <w:rFonts w:hint="default"/>
      </w:rPr>
    </w:lvl>
    <w:lvl w:ilvl="6">
      <w:start w:val="1"/>
      <w:numFmt w:val="decimal"/>
      <w:lvlText w:val="%1.%2.%3.%4.%5.%6.%7"/>
      <w:lvlJc w:val="left"/>
      <w:pPr>
        <w:ind w:left="9540" w:hanging="1440"/>
      </w:pPr>
      <w:rPr>
        <w:rFonts w:hint="default"/>
      </w:rPr>
    </w:lvl>
    <w:lvl w:ilvl="7">
      <w:start w:val="1"/>
      <w:numFmt w:val="decimal"/>
      <w:lvlText w:val="%1.%2.%3.%4.%5.%6.%7.%8"/>
      <w:lvlJc w:val="left"/>
      <w:pPr>
        <w:ind w:left="10890" w:hanging="1440"/>
      </w:pPr>
      <w:rPr>
        <w:rFonts w:hint="default"/>
      </w:rPr>
    </w:lvl>
    <w:lvl w:ilvl="8">
      <w:start w:val="1"/>
      <w:numFmt w:val="decimal"/>
      <w:lvlText w:val="%1.%2.%3.%4.%5.%6.%7.%8.%9"/>
      <w:lvlJc w:val="left"/>
      <w:pPr>
        <w:ind w:left="12600" w:hanging="1800"/>
      </w:pPr>
      <w:rPr>
        <w:rFonts w:hint="default"/>
      </w:rPr>
    </w:lvl>
  </w:abstractNum>
  <w:abstractNum w:abstractNumId="1">
    <w:nsid w:val="03266DC0"/>
    <w:multiLevelType w:val="hybridMultilevel"/>
    <w:tmpl w:val="157CB47E"/>
    <w:lvl w:ilvl="0" w:tplc="40090001">
      <w:start w:val="1"/>
      <w:numFmt w:val="bullet"/>
      <w:lvlText w:val=""/>
      <w:lvlJc w:val="left"/>
      <w:pPr>
        <w:ind w:left="720" w:hanging="360"/>
      </w:pPr>
      <w:rPr>
        <w:rFonts w:ascii="Symbol" w:hAnsi="Symbol"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nsid w:val="04137AC6"/>
    <w:multiLevelType w:val="hybridMultilevel"/>
    <w:tmpl w:val="914A335C"/>
    <w:lvl w:ilvl="0" w:tplc="20000001">
      <w:start w:val="1"/>
      <w:numFmt w:val="bullet"/>
      <w:lvlText w:val=""/>
      <w:lvlJc w:val="left"/>
      <w:pPr>
        <w:ind w:left="720" w:hanging="360"/>
      </w:pPr>
      <w:rPr>
        <w:rFonts w:ascii="Symbol" w:hAnsi="Symbol" w:cs="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cs="Wingdings" w:hint="default"/>
      </w:rPr>
    </w:lvl>
    <w:lvl w:ilvl="3" w:tplc="20000001" w:tentative="1">
      <w:start w:val="1"/>
      <w:numFmt w:val="bullet"/>
      <w:lvlText w:val=""/>
      <w:lvlJc w:val="left"/>
      <w:pPr>
        <w:ind w:left="2880" w:hanging="360"/>
      </w:pPr>
      <w:rPr>
        <w:rFonts w:ascii="Symbol" w:hAnsi="Symbol" w:cs="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cs="Wingdings" w:hint="default"/>
      </w:rPr>
    </w:lvl>
    <w:lvl w:ilvl="6" w:tplc="20000001" w:tentative="1">
      <w:start w:val="1"/>
      <w:numFmt w:val="bullet"/>
      <w:lvlText w:val=""/>
      <w:lvlJc w:val="left"/>
      <w:pPr>
        <w:ind w:left="5040" w:hanging="360"/>
      </w:pPr>
      <w:rPr>
        <w:rFonts w:ascii="Symbol" w:hAnsi="Symbol" w:cs="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cs="Wingdings" w:hint="default"/>
      </w:rPr>
    </w:lvl>
  </w:abstractNum>
  <w:abstractNum w:abstractNumId="3">
    <w:nsid w:val="0BB7102A"/>
    <w:multiLevelType w:val="hybridMultilevel"/>
    <w:tmpl w:val="0E121DF6"/>
    <w:lvl w:ilvl="0" w:tplc="DC4255AE">
      <w:start w:val="2"/>
      <w:numFmt w:val="decimal"/>
      <w:lvlText w:val="%1"/>
      <w:lvlJc w:val="left"/>
      <w:pPr>
        <w:ind w:left="440" w:hanging="321"/>
      </w:pPr>
      <w:rPr>
        <w:rFonts w:hint="default"/>
        <w:lang w:val="en-US" w:eastAsia="en-US" w:bidi="en-US"/>
      </w:rPr>
    </w:lvl>
    <w:lvl w:ilvl="1" w:tplc="561253BA">
      <w:numFmt w:val="none"/>
      <w:lvlText w:val=""/>
      <w:lvlJc w:val="left"/>
      <w:pPr>
        <w:tabs>
          <w:tab w:val="num" w:pos="360"/>
        </w:tabs>
      </w:pPr>
    </w:lvl>
    <w:lvl w:ilvl="2" w:tplc="A04E6872">
      <w:numFmt w:val="none"/>
      <w:lvlText w:val=""/>
      <w:lvlJc w:val="left"/>
      <w:pPr>
        <w:tabs>
          <w:tab w:val="num" w:pos="360"/>
        </w:tabs>
      </w:pPr>
    </w:lvl>
    <w:lvl w:ilvl="3" w:tplc="3CEECEB2">
      <w:numFmt w:val="bullet"/>
      <w:lvlText w:val="•"/>
      <w:lvlJc w:val="left"/>
      <w:pPr>
        <w:ind w:left="2461" w:hanging="495"/>
      </w:pPr>
      <w:rPr>
        <w:rFonts w:hint="default"/>
        <w:lang w:val="en-US" w:eastAsia="en-US" w:bidi="en-US"/>
      </w:rPr>
    </w:lvl>
    <w:lvl w:ilvl="4" w:tplc="F97EF8E6">
      <w:numFmt w:val="bullet"/>
      <w:lvlText w:val="•"/>
      <w:lvlJc w:val="left"/>
      <w:pPr>
        <w:ind w:left="3381" w:hanging="495"/>
      </w:pPr>
      <w:rPr>
        <w:rFonts w:hint="default"/>
        <w:lang w:val="en-US" w:eastAsia="en-US" w:bidi="en-US"/>
      </w:rPr>
    </w:lvl>
    <w:lvl w:ilvl="5" w:tplc="3D74E432">
      <w:numFmt w:val="bullet"/>
      <w:lvlText w:val="•"/>
      <w:lvlJc w:val="left"/>
      <w:pPr>
        <w:ind w:left="4302" w:hanging="495"/>
      </w:pPr>
      <w:rPr>
        <w:rFonts w:hint="default"/>
        <w:lang w:val="en-US" w:eastAsia="en-US" w:bidi="en-US"/>
      </w:rPr>
    </w:lvl>
    <w:lvl w:ilvl="6" w:tplc="F4C84B18">
      <w:numFmt w:val="bullet"/>
      <w:lvlText w:val="•"/>
      <w:lvlJc w:val="left"/>
      <w:pPr>
        <w:ind w:left="5223" w:hanging="495"/>
      </w:pPr>
      <w:rPr>
        <w:rFonts w:hint="default"/>
        <w:lang w:val="en-US" w:eastAsia="en-US" w:bidi="en-US"/>
      </w:rPr>
    </w:lvl>
    <w:lvl w:ilvl="7" w:tplc="5732724C">
      <w:numFmt w:val="bullet"/>
      <w:lvlText w:val="•"/>
      <w:lvlJc w:val="left"/>
      <w:pPr>
        <w:ind w:left="6143" w:hanging="495"/>
      </w:pPr>
      <w:rPr>
        <w:rFonts w:hint="default"/>
        <w:lang w:val="en-US" w:eastAsia="en-US" w:bidi="en-US"/>
      </w:rPr>
    </w:lvl>
    <w:lvl w:ilvl="8" w:tplc="3F4CCC10">
      <w:numFmt w:val="bullet"/>
      <w:lvlText w:val="•"/>
      <w:lvlJc w:val="left"/>
      <w:pPr>
        <w:ind w:left="7064" w:hanging="495"/>
      </w:pPr>
      <w:rPr>
        <w:rFonts w:hint="default"/>
        <w:lang w:val="en-US" w:eastAsia="en-US" w:bidi="en-US"/>
      </w:rPr>
    </w:lvl>
  </w:abstractNum>
  <w:abstractNum w:abstractNumId="4">
    <w:nsid w:val="0D0770C4"/>
    <w:multiLevelType w:val="hybridMultilevel"/>
    <w:tmpl w:val="FDD47C0E"/>
    <w:lvl w:ilvl="0" w:tplc="BC102D22">
      <w:start w:val="3"/>
      <w:numFmt w:val="decimal"/>
      <w:lvlText w:val="%1"/>
      <w:lvlJc w:val="left"/>
      <w:pPr>
        <w:ind w:left="440" w:hanging="321"/>
      </w:pPr>
      <w:rPr>
        <w:rFonts w:hint="default"/>
        <w:lang w:val="en-US" w:eastAsia="en-US" w:bidi="en-US"/>
      </w:rPr>
    </w:lvl>
    <w:lvl w:ilvl="1" w:tplc="B7DAACE0">
      <w:numFmt w:val="none"/>
      <w:lvlText w:val=""/>
      <w:lvlJc w:val="left"/>
      <w:pPr>
        <w:tabs>
          <w:tab w:val="num" w:pos="360"/>
        </w:tabs>
      </w:pPr>
    </w:lvl>
    <w:lvl w:ilvl="2" w:tplc="9E747346">
      <w:numFmt w:val="bullet"/>
      <w:lvlText w:val="•"/>
      <w:lvlJc w:val="left"/>
      <w:pPr>
        <w:ind w:left="2133" w:hanging="321"/>
      </w:pPr>
      <w:rPr>
        <w:rFonts w:hint="default"/>
        <w:lang w:val="en-US" w:eastAsia="en-US" w:bidi="en-US"/>
      </w:rPr>
    </w:lvl>
    <w:lvl w:ilvl="3" w:tplc="B5309C42">
      <w:numFmt w:val="bullet"/>
      <w:lvlText w:val="•"/>
      <w:lvlJc w:val="left"/>
      <w:pPr>
        <w:ind w:left="2979" w:hanging="321"/>
      </w:pPr>
      <w:rPr>
        <w:rFonts w:hint="default"/>
        <w:lang w:val="en-US" w:eastAsia="en-US" w:bidi="en-US"/>
      </w:rPr>
    </w:lvl>
    <w:lvl w:ilvl="4" w:tplc="11C89C5E">
      <w:numFmt w:val="bullet"/>
      <w:lvlText w:val="•"/>
      <w:lvlJc w:val="left"/>
      <w:pPr>
        <w:ind w:left="3826" w:hanging="321"/>
      </w:pPr>
      <w:rPr>
        <w:rFonts w:hint="default"/>
        <w:lang w:val="en-US" w:eastAsia="en-US" w:bidi="en-US"/>
      </w:rPr>
    </w:lvl>
    <w:lvl w:ilvl="5" w:tplc="32ECDF56">
      <w:numFmt w:val="bullet"/>
      <w:lvlText w:val="•"/>
      <w:lvlJc w:val="left"/>
      <w:pPr>
        <w:ind w:left="4672" w:hanging="321"/>
      </w:pPr>
      <w:rPr>
        <w:rFonts w:hint="default"/>
        <w:lang w:val="en-US" w:eastAsia="en-US" w:bidi="en-US"/>
      </w:rPr>
    </w:lvl>
    <w:lvl w:ilvl="6" w:tplc="60308C18">
      <w:numFmt w:val="bullet"/>
      <w:lvlText w:val="•"/>
      <w:lvlJc w:val="left"/>
      <w:pPr>
        <w:ind w:left="5519" w:hanging="321"/>
      </w:pPr>
      <w:rPr>
        <w:rFonts w:hint="default"/>
        <w:lang w:val="en-US" w:eastAsia="en-US" w:bidi="en-US"/>
      </w:rPr>
    </w:lvl>
    <w:lvl w:ilvl="7" w:tplc="20026564">
      <w:numFmt w:val="bullet"/>
      <w:lvlText w:val="•"/>
      <w:lvlJc w:val="left"/>
      <w:pPr>
        <w:ind w:left="6365" w:hanging="321"/>
      </w:pPr>
      <w:rPr>
        <w:rFonts w:hint="default"/>
        <w:lang w:val="en-US" w:eastAsia="en-US" w:bidi="en-US"/>
      </w:rPr>
    </w:lvl>
    <w:lvl w:ilvl="8" w:tplc="47FACDE8">
      <w:numFmt w:val="bullet"/>
      <w:lvlText w:val="•"/>
      <w:lvlJc w:val="left"/>
      <w:pPr>
        <w:ind w:left="7212" w:hanging="321"/>
      </w:pPr>
      <w:rPr>
        <w:rFonts w:hint="default"/>
        <w:lang w:val="en-US" w:eastAsia="en-US" w:bidi="en-US"/>
      </w:rPr>
    </w:lvl>
  </w:abstractNum>
  <w:abstractNum w:abstractNumId="5">
    <w:nsid w:val="0D0B7E8C"/>
    <w:multiLevelType w:val="hybridMultilevel"/>
    <w:tmpl w:val="0A9EA4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E546D3A"/>
    <w:multiLevelType w:val="multilevel"/>
    <w:tmpl w:val="54B2CAAC"/>
    <w:lvl w:ilvl="0">
      <w:start w:val="3"/>
      <w:numFmt w:val="decimal"/>
      <w:lvlText w:val="%1"/>
      <w:lvlJc w:val="left"/>
      <w:pPr>
        <w:ind w:left="435" w:hanging="435"/>
      </w:pPr>
      <w:rPr>
        <w:rFonts w:hint="default"/>
      </w:rPr>
    </w:lvl>
    <w:lvl w:ilvl="1">
      <w:start w:val="2"/>
      <w:numFmt w:val="decimal"/>
      <w:lvlText w:val="%1.%2"/>
      <w:lvlJc w:val="left"/>
      <w:pPr>
        <w:ind w:left="435" w:hanging="435"/>
      </w:pPr>
      <w:rPr>
        <w:rFonts w:hint="default"/>
      </w:rPr>
    </w:lvl>
    <w:lvl w:ilvl="2">
      <w:start w:val="4"/>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nsid w:val="0E8A68FE"/>
    <w:multiLevelType w:val="hybridMultilevel"/>
    <w:tmpl w:val="68A04BD2"/>
    <w:lvl w:ilvl="0" w:tplc="D6CCFD70">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29D579B"/>
    <w:multiLevelType w:val="hybridMultilevel"/>
    <w:tmpl w:val="3C7A82CC"/>
    <w:lvl w:ilvl="0" w:tplc="75802E16">
      <w:start w:val="1"/>
      <w:numFmt w:val="decimal"/>
      <w:lvlText w:val="3.%1"/>
      <w:lvlJc w:val="left"/>
      <w:pPr>
        <w:ind w:left="1440" w:hanging="360"/>
      </w:pPr>
      <w:rPr>
        <w:rFonts w:hint="default"/>
        <w:b/>
        <w:bCs/>
      </w:rPr>
    </w:lvl>
    <w:lvl w:ilvl="1" w:tplc="66E26A9E" w:tentative="1">
      <w:start w:val="1"/>
      <w:numFmt w:val="lowerLetter"/>
      <w:lvlText w:val="%2."/>
      <w:lvlJc w:val="left"/>
      <w:pPr>
        <w:ind w:left="2160" w:hanging="360"/>
      </w:pPr>
    </w:lvl>
    <w:lvl w:ilvl="2" w:tplc="B6EC00E6" w:tentative="1">
      <w:start w:val="1"/>
      <w:numFmt w:val="lowerRoman"/>
      <w:lvlText w:val="%3."/>
      <w:lvlJc w:val="right"/>
      <w:pPr>
        <w:ind w:left="2880" w:hanging="180"/>
      </w:pPr>
    </w:lvl>
    <w:lvl w:ilvl="3" w:tplc="DE72735E" w:tentative="1">
      <w:start w:val="1"/>
      <w:numFmt w:val="decimal"/>
      <w:lvlText w:val="%4."/>
      <w:lvlJc w:val="left"/>
      <w:pPr>
        <w:ind w:left="3600" w:hanging="360"/>
      </w:pPr>
    </w:lvl>
    <w:lvl w:ilvl="4" w:tplc="4AF28CD8" w:tentative="1">
      <w:start w:val="1"/>
      <w:numFmt w:val="lowerLetter"/>
      <w:lvlText w:val="%5."/>
      <w:lvlJc w:val="left"/>
      <w:pPr>
        <w:ind w:left="4320" w:hanging="360"/>
      </w:pPr>
    </w:lvl>
    <w:lvl w:ilvl="5" w:tplc="DB7EE8FC" w:tentative="1">
      <w:start w:val="1"/>
      <w:numFmt w:val="lowerRoman"/>
      <w:lvlText w:val="%6."/>
      <w:lvlJc w:val="right"/>
      <w:pPr>
        <w:ind w:left="5040" w:hanging="180"/>
      </w:pPr>
    </w:lvl>
    <w:lvl w:ilvl="6" w:tplc="AD562782" w:tentative="1">
      <w:start w:val="1"/>
      <w:numFmt w:val="decimal"/>
      <w:lvlText w:val="%7."/>
      <w:lvlJc w:val="left"/>
      <w:pPr>
        <w:ind w:left="5760" w:hanging="360"/>
      </w:pPr>
    </w:lvl>
    <w:lvl w:ilvl="7" w:tplc="F32A247E" w:tentative="1">
      <w:start w:val="1"/>
      <w:numFmt w:val="lowerLetter"/>
      <w:lvlText w:val="%8."/>
      <w:lvlJc w:val="left"/>
      <w:pPr>
        <w:ind w:left="6480" w:hanging="360"/>
      </w:pPr>
    </w:lvl>
    <w:lvl w:ilvl="8" w:tplc="587052AE" w:tentative="1">
      <w:start w:val="1"/>
      <w:numFmt w:val="lowerRoman"/>
      <w:lvlText w:val="%9."/>
      <w:lvlJc w:val="right"/>
      <w:pPr>
        <w:ind w:left="7200" w:hanging="180"/>
      </w:pPr>
    </w:lvl>
  </w:abstractNum>
  <w:abstractNum w:abstractNumId="9">
    <w:nsid w:val="17D73CAA"/>
    <w:multiLevelType w:val="hybridMultilevel"/>
    <w:tmpl w:val="A71C5F6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nsid w:val="1D545D0B"/>
    <w:multiLevelType w:val="hybridMultilevel"/>
    <w:tmpl w:val="548AB4C4"/>
    <w:lvl w:ilvl="0" w:tplc="670A5412">
      <w:start w:val="1"/>
      <w:numFmt w:val="decimal"/>
      <w:lvlText w:val="[%1]"/>
      <w:lvlJc w:val="left"/>
      <w:pPr>
        <w:ind w:left="720" w:hanging="360"/>
      </w:pPr>
      <w:rPr>
        <w:rFonts w:ascii="Times New Roman" w:hAnsi="Times New Roman" w:cs="Times New Roman" w:hint="default"/>
        <w:sz w:val="18"/>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nsid w:val="1F2055DF"/>
    <w:multiLevelType w:val="multilevel"/>
    <w:tmpl w:val="5E042D9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2">
    <w:nsid w:val="2CA91B23"/>
    <w:multiLevelType w:val="hybridMultilevel"/>
    <w:tmpl w:val="5A96A130"/>
    <w:lvl w:ilvl="0" w:tplc="43F20DC8">
      <w:start w:val="1"/>
      <w:numFmt w:val="decimal"/>
      <w:lvlText w:val="4.1.%1"/>
      <w:lvlJc w:val="left"/>
      <w:pPr>
        <w:ind w:left="2160" w:hanging="180"/>
      </w:pPr>
      <w:rPr>
        <w:rFonts w:hint="default"/>
        <w:b/>
        <w:bCs w:val="0"/>
        <w:sz w:val="22"/>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ED42567"/>
    <w:multiLevelType w:val="hybridMultilevel"/>
    <w:tmpl w:val="231EC140"/>
    <w:lvl w:ilvl="0" w:tplc="CA4A2492">
      <w:start w:val="1"/>
      <w:numFmt w:val="decimal"/>
      <w:lvlText w:val="2.2.%1"/>
      <w:lvlJc w:val="left"/>
      <w:pPr>
        <w:ind w:left="720" w:hanging="360"/>
      </w:pPr>
      <w:rPr>
        <w:rFonts w:hint="default"/>
        <w:b/>
        <w:bCs/>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nsid w:val="377A747B"/>
    <w:multiLevelType w:val="multilevel"/>
    <w:tmpl w:val="DD3001F4"/>
    <w:lvl w:ilvl="0">
      <w:start w:val="3"/>
      <w:numFmt w:val="decimal"/>
      <w:lvlText w:val="%1"/>
      <w:lvlJc w:val="left"/>
      <w:pPr>
        <w:ind w:left="435" w:hanging="435"/>
      </w:pPr>
      <w:rPr>
        <w:rFonts w:hint="default"/>
      </w:rPr>
    </w:lvl>
    <w:lvl w:ilvl="1">
      <w:start w:val="2"/>
      <w:numFmt w:val="decimal"/>
      <w:lvlText w:val="%1.%2"/>
      <w:lvlJc w:val="left"/>
      <w:pPr>
        <w:ind w:left="1425" w:hanging="435"/>
      </w:pPr>
      <w:rPr>
        <w:rFonts w:hint="default"/>
      </w:rPr>
    </w:lvl>
    <w:lvl w:ilvl="2">
      <w:start w:val="4"/>
      <w:numFmt w:val="decimal"/>
      <w:lvlText w:val="%1.%2.%3"/>
      <w:lvlJc w:val="left"/>
      <w:pPr>
        <w:ind w:left="2700" w:hanging="720"/>
      </w:pPr>
      <w:rPr>
        <w:rFonts w:hint="default"/>
      </w:rPr>
    </w:lvl>
    <w:lvl w:ilvl="3">
      <w:start w:val="1"/>
      <w:numFmt w:val="decimal"/>
      <w:lvlText w:val="%1.%2.%3.%4"/>
      <w:lvlJc w:val="left"/>
      <w:pPr>
        <w:ind w:left="3690" w:hanging="720"/>
      </w:pPr>
      <w:rPr>
        <w:rFonts w:hint="default"/>
      </w:rPr>
    </w:lvl>
    <w:lvl w:ilvl="4">
      <w:start w:val="1"/>
      <w:numFmt w:val="decimal"/>
      <w:lvlText w:val="%1.%2.%3.%4.%5"/>
      <w:lvlJc w:val="left"/>
      <w:pPr>
        <w:ind w:left="5040" w:hanging="1080"/>
      </w:pPr>
      <w:rPr>
        <w:rFonts w:hint="default"/>
      </w:rPr>
    </w:lvl>
    <w:lvl w:ilvl="5">
      <w:start w:val="1"/>
      <w:numFmt w:val="decimal"/>
      <w:lvlText w:val="%1.%2.%3.%4.%5.%6"/>
      <w:lvlJc w:val="left"/>
      <w:pPr>
        <w:ind w:left="6030" w:hanging="1080"/>
      </w:pPr>
      <w:rPr>
        <w:rFonts w:hint="default"/>
      </w:rPr>
    </w:lvl>
    <w:lvl w:ilvl="6">
      <w:start w:val="1"/>
      <w:numFmt w:val="decimal"/>
      <w:lvlText w:val="%1.%2.%3.%4.%5.%6.%7"/>
      <w:lvlJc w:val="left"/>
      <w:pPr>
        <w:ind w:left="7380" w:hanging="1440"/>
      </w:pPr>
      <w:rPr>
        <w:rFonts w:hint="default"/>
      </w:rPr>
    </w:lvl>
    <w:lvl w:ilvl="7">
      <w:start w:val="1"/>
      <w:numFmt w:val="decimal"/>
      <w:lvlText w:val="%1.%2.%3.%4.%5.%6.%7.%8"/>
      <w:lvlJc w:val="left"/>
      <w:pPr>
        <w:ind w:left="8370" w:hanging="1440"/>
      </w:pPr>
      <w:rPr>
        <w:rFonts w:hint="default"/>
      </w:rPr>
    </w:lvl>
    <w:lvl w:ilvl="8">
      <w:start w:val="1"/>
      <w:numFmt w:val="decimal"/>
      <w:lvlText w:val="%1.%2.%3.%4.%5.%6.%7.%8.%9"/>
      <w:lvlJc w:val="left"/>
      <w:pPr>
        <w:ind w:left="9720" w:hanging="1800"/>
      </w:pPr>
      <w:rPr>
        <w:rFonts w:hint="default"/>
      </w:rPr>
    </w:lvl>
  </w:abstractNum>
  <w:abstractNum w:abstractNumId="15">
    <w:nsid w:val="37A45282"/>
    <w:multiLevelType w:val="multilevel"/>
    <w:tmpl w:val="1474EA64"/>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nsid w:val="38FC6C2A"/>
    <w:multiLevelType w:val="hybridMultilevel"/>
    <w:tmpl w:val="D1C05B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CB06D08"/>
    <w:multiLevelType w:val="hybridMultilevel"/>
    <w:tmpl w:val="99C0D0D4"/>
    <w:lvl w:ilvl="0" w:tplc="0354109C">
      <w:start w:val="1"/>
      <w:numFmt w:val="decimal"/>
      <w:lvlText w:val="4.1.%1"/>
      <w:lvlJc w:val="left"/>
      <w:pPr>
        <w:ind w:left="720" w:hanging="360"/>
      </w:pPr>
      <w:rPr>
        <w:rFonts w:hint="default"/>
        <w:b/>
        <w:bCs/>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8">
    <w:nsid w:val="3D702252"/>
    <w:multiLevelType w:val="hybridMultilevel"/>
    <w:tmpl w:val="ED488A6C"/>
    <w:lvl w:ilvl="0" w:tplc="85D0F7B4">
      <w:start w:val="1"/>
      <w:numFmt w:val="decimal"/>
      <w:lvlText w:val="2.%1"/>
      <w:lvlJc w:val="left"/>
      <w:pPr>
        <w:ind w:left="1440" w:hanging="360"/>
      </w:pPr>
      <w:rPr>
        <w:rFonts w:hint="default"/>
        <w:b/>
        <w:bCs/>
      </w:rPr>
    </w:lvl>
    <w:lvl w:ilvl="1" w:tplc="66E26A9E" w:tentative="1">
      <w:start w:val="1"/>
      <w:numFmt w:val="lowerLetter"/>
      <w:lvlText w:val="%2."/>
      <w:lvlJc w:val="left"/>
      <w:pPr>
        <w:ind w:left="2160" w:hanging="360"/>
      </w:pPr>
    </w:lvl>
    <w:lvl w:ilvl="2" w:tplc="B6EC00E6" w:tentative="1">
      <w:start w:val="1"/>
      <w:numFmt w:val="lowerRoman"/>
      <w:lvlText w:val="%3."/>
      <w:lvlJc w:val="right"/>
      <w:pPr>
        <w:ind w:left="2880" w:hanging="180"/>
      </w:pPr>
    </w:lvl>
    <w:lvl w:ilvl="3" w:tplc="DE72735E" w:tentative="1">
      <w:start w:val="1"/>
      <w:numFmt w:val="decimal"/>
      <w:lvlText w:val="%4."/>
      <w:lvlJc w:val="left"/>
      <w:pPr>
        <w:ind w:left="3600" w:hanging="360"/>
      </w:pPr>
    </w:lvl>
    <w:lvl w:ilvl="4" w:tplc="4AF28CD8" w:tentative="1">
      <w:start w:val="1"/>
      <w:numFmt w:val="lowerLetter"/>
      <w:lvlText w:val="%5."/>
      <w:lvlJc w:val="left"/>
      <w:pPr>
        <w:ind w:left="4320" w:hanging="360"/>
      </w:pPr>
    </w:lvl>
    <w:lvl w:ilvl="5" w:tplc="DB7EE8FC" w:tentative="1">
      <w:start w:val="1"/>
      <w:numFmt w:val="lowerRoman"/>
      <w:lvlText w:val="%6."/>
      <w:lvlJc w:val="right"/>
      <w:pPr>
        <w:ind w:left="5040" w:hanging="180"/>
      </w:pPr>
    </w:lvl>
    <w:lvl w:ilvl="6" w:tplc="AD562782" w:tentative="1">
      <w:start w:val="1"/>
      <w:numFmt w:val="decimal"/>
      <w:lvlText w:val="%7."/>
      <w:lvlJc w:val="left"/>
      <w:pPr>
        <w:ind w:left="5760" w:hanging="360"/>
      </w:pPr>
    </w:lvl>
    <w:lvl w:ilvl="7" w:tplc="F32A247E" w:tentative="1">
      <w:start w:val="1"/>
      <w:numFmt w:val="lowerLetter"/>
      <w:lvlText w:val="%8."/>
      <w:lvlJc w:val="left"/>
      <w:pPr>
        <w:ind w:left="6480" w:hanging="360"/>
      </w:pPr>
    </w:lvl>
    <w:lvl w:ilvl="8" w:tplc="587052AE" w:tentative="1">
      <w:start w:val="1"/>
      <w:numFmt w:val="lowerRoman"/>
      <w:lvlText w:val="%9."/>
      <w:lvlJc w:val="right"/>
      <w:pPr>
        <w:ind w:left="7200" w:hanging="180"/>
      </w:pPr>
    </w:lvl>
  </w:abstractNum>
  <w:abstractNum w:abstractNumId="19">
    <w:nsid w:val="3E3401B7"/>
    <w:multiLevelType w:val="hybridMultilevel"/>
    <w:tmpl w:val="ED488A6C"/>
    <w:lvl w:ilvl="0" w:tplc="85D0F7B4">
      <w:start w:val="1"/>
      <w:numFmt w:val="decimal"/>
      <w:lvlText w:val="2.%1"/>
      <w:lvlJc w:val="left"/>
      <w:pPr>
        <w:ind w:left="1440" w:hanging="360"/>
      </w:pPr>
      <w:rPr>
        <w:rFonts w:hint="default"/>
        <w:b/>
        <w:bCs/>
      </w:rPr>
    </w:lvl>
    <w:lvl w:ilvl="1" w:tplc="66E26A9E" w:tentative="1">
      <w:start w:val="1"/>
      <w:numFmt w:val="lowerLetter"/>
      <w:lvlText w:val="%2."/>
      <w:lvlJc w:val="left"/>
      <w:pPr>
        <w:ind w:left="2160" w:hanging="360"/>
      </w:pPr>
    </w:lvl>
    <w:lvl w:ilvl="2" w:tplc="B6EC00E6" w:tentative="1">
      <w:start w:val="1"/>
      <w:numFmt w:val="lowerRoman"/>
      <w:lvlText w:val="%3."/>
      <w:lvlJc w:val="right"/>
      <w:pPr>
        <w:ind w:left="2880" w:hanging="180"/>
      </w:pPr>
    </w:lvl>
    <w:lvl w:ilvl="3" w:tplc="DE72735E" w:tentative="1">
      <w:start w:val="1"/>
      <w:numFmt w:val="decimal"/>
      <w:lvlText w:val="%4."/>
      <w:lvlJc w:val="left"/>
      <w:pPr>
        <w:ind w:left="3600" w:hanging="360"/>
      </w:pPr>
    </w:lvl>
    <w:lvl w:ilvl="4" w:tplc="4AF28CD8" w:tentative="1">
      <w:start w:val="1"/>
      <w:numFmt w:val="lowerLetter"/>
      <w:lvlText w:val="%5."/>
      <w:lvlJc w:val="left"/>
      <w:pPr>
        <w:ind w:left="4320" w:hanging="360"/>
      </w:pPr>
    </w:lvl>
    <w:lvl w:ilvl="5" w:tplc="DB7EE8FC" w:tentative="1">
      <w:start w:val="1"/>
      <w:numFmt w:val="lowerRoman"/>
      <w:lvlText w:val="%6."/>
      <w:lvlJc w:val="right"/>
      <w:pPr>
        <w:ind w:left="5040" w:hanging="180"/>
      </w:pPr>
    </w:lvl>
    <w:lvl w:ilvl="6" w:tplc="AD562782" w:tentative="1">
      <w:start w:val="1"/>
      <w:numFmt w:val="decimal"/>
      <w:lvlText w:val="%7."/>
      <w:lvlJc w:val="left"/>
      <w:pPr>
        <w:ind w:left="5760" w:hanging="360"/>
      </w:pPr>
    </w:lvl>
    <w:lvl w:ilvl="7" w:tplc="F32A247E" w:tentative="1">
      <w:start w:val="1"/>
      <w:numFmt w:val="lowerLetter"/>
      <w:lvlText w:val="%8."/>
      <w:lvlJc w:val="left"/>
      <w:pPr>
        <w:ind w:left="6480" w:hanging="360"/>
      </w:pPr>
    </w:lvl>
    <w:lvl w:ilvl="8" w:tplc="587052AE" w:tentative="1">
      <w:start w:val="1"/>
      <w:numFmt w:val="lowerRoman"/>
      <w:lvlText w:val="%9."/>
      <w:lvlJc w:val="right"/>
      <w:pPr>
        <w:ind w:left="7200" w:hanging="180"/>
      </w:pPr>
    </w:lvl>
  </w:abstractNum>
  <w:abstractNum w:abstractNumId="20">
    <w:nsid w:val="3EFE606F"/>
    <w:multiLevelType w:val="hybridMultilevel"/>
    <w:tmpl w:val="2F1E04B2"/>
    <w:lvl w:ilvl="0" w:tplc="E9CAA3B2">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1">
    <w:nsid w:val="41756660"/>
    <w:multiLevelType w:val="hybridMultilevel"/>
    <w:tmpl w:val="65CE23A0"/>
    <w:lvl w:ilvl="0" w:tplc="F370BEC8">
      <w:start w:val="1"/>
      <w:numFmt w:val="decimal"/>
      <w:lvlText w:val="4.%1"/>
      <w:lvlJc w:val="left"/>
      <w:pPr>
        <w:ind w:left="1440" w:hanging="360"/>
      </w:pPr>
      <w:rPr>
        <w:rFonts w:hint="default"/>
        <w:b/>
        <w:bCs/>
        <w:sz w:val="22"/>
      </w:rPr>
    </w:lvl>
    <w:lvl w:ilvl="1" w:tplc="66E26A9E" w:tentative="1">
      <w:start w:val="1"/>
      <w:numFmt w:val="lowerLetter"/>
      <w:lvlText w:val="%2."/>
      <w:lvlJc w:val="left"/>
      <w:pPr>
        <w:ind w:left="2160" w:hanging="360"/>
      </w:pPr>
    </w:lvl>
    <w:lvl w:ilvl="2" w:tplc="B6EC00E6" w:tentative="1">
      <w:start w:val="1"/>
      <w:numFmt w:val="lowerRoman"/>
      <w:lvlText w:val="%3."/>
      <w:lvlJc w:val="right"/>
      <w:pPr>
        <w:ind w:left="2880" w:hanging="180"/>
      </w:pPr>
    </w:lvl>
    <w:lvl w:ilvl="3" w:tplc="DE72735E" w:tentative="1">
      <w:start w:val="1"/>
      <w:numFmt w:val="decimal"/>
      <w:lvlText w:val="%4."/>
      <w:lvlJc w:val="left"/>
      <w:pPr>
        <w:ind w:left="3600" w:hanging="360"/>
      </w:pPr>
    </w:lvl>
    <w:lvl w:ilvl="4" w:tplc="4AF28CD8" w:tentative="1">
      <w:start w:val="1"/>
      <w:numFmt w:val="lowerLetter"/>
      <w:lvlText w:val="%5."/>
      <w:lvlJc w:val="left"/>
      <w:pPr>
        <w:ind w:left="4320" w:hanging="360"/>
      </w:pPr>
    </w:lvl>
    <w:lvl w:ilvl="5" w:tplc="DB7EE8FC" w:tentative="1">
      <w:start w:val="1"/>
      <w:numFmt w:val="lowerRoman"/>
      <w:lvlText w:val="%6."/>
      <w:lvlJc w:val="right"/>
      <w:pPr>
        <w:ind w:left="5040" w:hanging="180"/>
      </w:pPr>
    </w:lvl>
    <w:lvl w:ilvl="6" w:tplc="AD562782" w:tentative="1">
      <w:start w:val="1"/>
      <w:numFmt w:val="decimal"/>
      <w:lvlText w:val="%7."/>
      <w:lvlJc w:val="left"/>
      <w:pPr>
        <w:ind w:left="5760" w:hanging="360"/>
      </w:pPr>
    </w:lvl>
    <w:lvl w:ilvl="7" w:tplc="F32A247E" w:tentative="1">
      <w:start w:val="1"/>
      <w:numFmt w:val="lowerLetter"/>
      <w:lvlText w:val="%8."/>
      <w:lvlJc w:val="left"/>
      <w:pPr>
        <w:ind w:left="6480" w:hanging="360"/>
      </w:pPr>
    </w:lvl>
    <w:lvl w:ilvl="8" w:tplc="587052AE" w:tentative="1">
      <w:start w:val="1"/>
      <w:numFmt w:val="lowerRoman"/>
      <w:lvlText w:val="%9."/>
      <w:lvlJc w:val="right"/>
      <w:pPr>
        <w:ind w:left="7200" w:hanging="180"/>
      </w:pPr>
    </w:lvl>
  </w:abstractNum>
  <w:abstractNum w:abstractNumId="22">
    <w:nsid w:val="43683E08"/>
    <w:multiLevelType w:val="hybridMultilevel"/>
    <w:tmpl w:val="F1446900"/>
    <w:lvl w:ilvl="0" w:tplc="92203D46">
      <w:start w:val="1"/>
      <w:numFmt w:val="decimal"/>
      <w:lvlText w:val="Table %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452A159C"/>
    <w:multiLevelType w:val="hybridMultilevel"/>
    <w:tmpl w:val="8654A7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65E4576"/>
    <w:multiLevelType w:val="hybridMultilevel"/>
    <w:tmpl w:val="EF74FC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47BA5B6B"/>
    <w:multiLevelType w:val="hybridMultilevel"/>
    <w:tmpl w:val="AB789CD8"/>
    <w:lvl w:ilvl="0" w:tplc="0409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nsid w:val="4A6A0670"/>
    <w:multiLevelType w:val="multilevel"/>
    <w:tmpl w:val="9C8E938C"/>
    <w:styleLink w:val="IEEEBullet1"/>
    <w:lvl w:ilvl="0">
      <w:start w:val="1"/>
      <w:numFmt w:val="bullet"/>
      <w:lvlText w:val=""/>
      <w:lvlJc w:val="left"/>
      <w:pPr>
        <w:tabs>
          <w:tab w:val="num" w:pos="504"/>
        </w:tabs>
        <w:ind w:left="504" w:hanging="216"/>
      </w:pPr>
      <w:rPr>
        <w:rFonts w:ascii="Symbol" w:hAnsi="Symbol" w:cs="Times New Roman" w:hint="default"/>
        <w:sz w:val="16"/>
        <w:szCs w:val="16"/>
      </w:rPr>
    </w:lvl>
    <w:lvl w:ilvl="1">
      <w:start w:val="1"/>
      <w:numFmt w:val="bullet"/>
      <w:lvlText w:val=""/>
      <w:lvlJc w:val="left"/>
      <w:pPr>
        <w:tabs>
          <w:tab w:val="num" w:pos="288"/>
        </w:tabs>
        <w:ind w:left="288" w:hanging="288"/>
      </w:pPr>
      <w:rPr>
        <w:rFonts w:ascii="Symbol" w:eastAsia="SimSun" w:hAnsi="Symbol" w:hint="default"/>
        <w:sz w:val="16"/>
        <w:szCs w:val="24"/>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27">
    <w:nsid w:val="527A5E98"/>
    <w:multiLevelType w:val="hybridMultilevel"/>
    <w:tmpl w:val="4CCCC35A"/>
    <w:lvl w:ilvl="0" w:tplc="857ED520">
      <w:start w:val="1"/>
      <w:numFmt w:val="decimal"/>
      <w:lvlText w:val="3.2.%1."/>
      <w:lvlJc w:val="left"/>
      <w:pPr>
        <w:ind w:left="720" w:hanging="360"/>
      </w:pPr>
      <w:rPr>
        <w:rFonts w:hint="default"/>
        <w:sz w:val="21"/>
        <w:szCs w:val="21"/>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539D01B7"/>
    <w:multiLevelType w:val="hybridMultilevel"/>
    <w:tmpl w:val="60A86130"/>
    <w:lvl w:ilvl="0" w:tplc="6E44B836">
      <w:start w:val="3"/>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9316319"/>
    <w:multiLevelType w:val="multilevel"/>
    <w:tmpl w:val="B790C0B8"/>
    <w:lvl w:ilvl="0">
      <w:start w:val="1"/>
      <w:numFmt w:val="decimal"/>
      <w:lvlText w:val="%1."/>
      <w:lvlJc w:val="left"/>
      <w:pPr>
        <w:ind w:left="720" w:hanging="360"/>
      </w:pPr>
      <w:rPr>
        <w:rFonts w:hint="default"/>
        <w:sz w:val="24"/>
        <w:szCs w:val="32"/>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0">
    <w:nsid w:val="5C393CE9"/>
    <w:multiLevelType w:val="hybridMultilevel"/>
    <w:tmpl w:val="B2BEA0BC"/>
    <w:lvl w:ilvl="0" w:tplc="F3A82442">
      <w:start w:val="1"/>
      <w:numFmt w:val="decimal"/>
      <w:lvlText w:val="Table %1."/>
      <w:lvlJc w:val="left"/>
      <w:pPr>
        <w:ind w:left="1440" w:hanging="360"/>
      </w:pPr>
      <w:rPr>
        <w:rFonts w:hint="default"/>
        <w:sz w:val="20"/>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5F645089"/>
    <w:multiLevelType w:val="singleLevel"/>
    <w:tmpl w:val="6ABABB94"/>
    <w:lvl w:ilvl="0">
      <w:start w:val="1"/>
      <w:numFmt w:val="decimal"/>
      <w:lvlText w:val="%1."/>
      <w:lvlJc w:val="left"/>
      <w:pPr>
        <w:tabs>
          <w:tab w:val="num" w:pos="504"/>
        </w:tabs>
        <w:ind w:left="504" w:hanging="216"/>
      </w:pPr>
      <w:rPr>
        <w:rFonts w:hint="default"/>
        <w:sz w:val="22"/>
        <w:szCs w:val="22"/>
      </w:rPr>
    </w:lvl>
  </w:abstractNum>
  <w:abstractNum w:abstractNumId="32">
    <w:nsid w:val="607E09B1"/>
    <w:multiLevelType w:val="hybridMultilevel"/>
    <w:tmpl w:val="021C3F5C"/>
    <w:lvl w:ilvl="0" w:tplc="B41C46FA">
      <w:start w:val="1"/>
      <w:numFmt w:val="decimal"/>
      <w:lvlText w:val="Fig. %1."/>
      <w:lvlJc w:val="left"/>
      <w:pPr>
        <w:ind w:left="720" w:hanging="360"/>
      </w:pPr>
      <w:rPr>
        <w:rFonts w:hint="default"/>
        <w:b/>
        <w:bCs/>
      </w:rPr>
    </w:lvl>
    <w:lvl w:ilvl="1" w:tplc="5BAC5274" w:tentative="1">
      <w:start w:val="1"/>
      <w:numFmt w:val="lowerLetter"/>
      <w:lvlText w:val="%2."/>
      <w:lvlJc w:val="left"/>
      <w:pPr>
        <w:ind w:left="1440" w:hanging="360"/>
      </w:pPr>
    </w:lvl>
    <w:lvl w:ilvl="2" w:tplc="A306854C" w:tentative="1">
      <w:start w:val="1"/>
      <w:numFmt w:val="lowerRoman"/>
      <w:lvlText w:val="%3."/>
      <w:lvlJc w:val="right"/>
      <w:pPr>
        <w:ind w:left="2160" w:hanging="180"/>
      </w:pPr>
    </w:lvl>
    <w:lvl w:ilvl="3" w:tplc="43AA3044" w:tentative="1">
      <w:start w:val="1"/>
      <w:numFmt w:val="decimal"/>
      <w:lvlText w:val="%4."/>
      <w:lvlJc w:val="left"/>
      <w:pPr>
        <w:ind w:left="2880" w:hanging="360"/>
      </w:pPr>
    </w:lvl>
    <w:lvl w:ilvl="4" w:tplc="19D44FC8" w:tentative="1">
      <w:start w:val="1"/>
      <w:numFmt w:val="lowerLetter"/>
      <w:lvlText w:val="%5."/>
      <w:lvlJc w:val="left"/>
      <w:pPr>
        <w:ind w:left="3600" w:hanging="360"/>
      </w:pPr>
    </w:lvl>
    <w:lvl w:ilvl="5" w:tplc="2DD83B78" w:tentative="1">
      <w:start w:val="1"/>
      <w:numFmt w:val="lowerRoman"/>
      <w:lvlText w:val="%6."/>
      <w:lvlJc w:val="right"/>
      <w:pPr>
        <w:ind w:left="4320" w:hanging="180"/>
      </w:pPr>
    </w:lvl>
    <w:lvl w:ilvl="6" w:tplc="B52E3BEA" w:tentative="1">
      <w:start w:val="1"/>
      <w:numFmt w:val="decimal"/>
      <w:lvlText w:val="%7."/>
      <w:lvlJc w:val="left"/>
      <w:pPr>
        <w:ind w:left="5040" w:hanging="360"/>
      </w:pPr>
    </w:lvl>
    <w:lvl w:ilvl="7" w:tplc="DDB61236" w:tentative="1">
      <w:start w:val="1"/>
      <w:numFmt w:val="lowerLetter"/>
      <w:lvlText w:val="%8."/>
      <w:lvlJc w:val="left"/>
      <w:pPr>
        <w:ind w:left="5760" w:hanging="360"/>
      </w:pPr>
    </w:lvl>
    <w:lvl w:ilvl="8" w:tplc="E5F44CD2" w:tentative="1">
      <w:start w:val="1"/>
      <w:numFmt w:val="lowerRoman"/>
      <w:lvlText w:val="%9."/>
      <w:lvlJc w:val="right"/>
      <w:pPr>
        <w:ind w:left="6480" w:hanging="180"/>
      </w:pPr>
    </w:lvl>
  </w:abstractNum>
  <w:abstractNum w:abstractNumId="33">
    <w:nsid w:val="60F572E3"/>
    <w:multiLevelType w:val="hybridMultilevel"/>
    <w:tmpl w:val="74BA8BD2"/>
    <w:lvl w:ilvl="0" w:tplc="04090001">
      <w:start w:val="1"/>
      <w:numFmt w:val="bullet"/>
      <w:lvlText w:val=""/>
      <w:lvlJc w:val="left"/>
      <w:pPr>
        <w:ind w:left="648" w:hanging="360"/>
      </w:pPr>
      <w:rPr>
        <w:rFonts w:ascii="Symbol" w:hAnsi="Symbol" w:hint="default"/>
      </w:rPr>
    </w:lvl>
    <w:lvl w:ilvl="1" w:tplc="04090003" w:tentative="1">
      <w:start w:val="1"/>
      <w:numFmt w:val="bullet"/>
      <w:lvlText w:val="o"/>
      <w:lvlJc w:val="left"/>
      <w:pPr>
        <w:ind w:left="1368" w:hanging="360"/>
      </w:pPr>
      <w:rPr>
        <w:rFonts w:ascii="Courier New" w:hAnsi="Courier New" w:cs="Courier New" w:hint="default"/>
      </w:rPr>
    </w:lvl>
    <w:lvl w:ilvl="2" w:tplc="04090005" w:tentative="1">
      <w:start w:val="1"/>
      <w:numFmt w:val="bullet"/>
      <w:lvlText w:val=""/>
      <w:lvlJc w:val="left"/>
      <w:pPr>
        <w:ind w:left="2088" w:hanging="360"/>
      </w:pPr>
      <w:rPr>
        <w:rFonts w:ascii="Wingdings" w:hAnsi="Wingdings" w:hint="default"/>
      </w:rPr>
    </w:lvl>
    <w:lvl w:ilvl="3" w:tplc="04090001" w:tentative="1">
      <w:start w:val="1"/>
      <w:numFmt w:val="bullet"/>
      <w:lvlText w:val=""/>
      <w:lvlJc w:val="left"/>
      <w:pPr>
        <w:ind w:left="2808" w:hanging="360"/>
      </w:pPr>
      <w:rPr>
        <w:rFonts w:ascii="Symbol" w:hAnsi="Symbol" w:hint="default"/>
      </w:rPr>
    </w:lvl>
    <w:lvl w:ilvl="4" w:tplc="04090003" w:tentative="1">
      <w:start w:val="1"/>
      <w:numFmt w:val="bullet"/>
      <w:lvlText w:val="o"/>
      <w:lvlJc w:val="left"/>
      <w:pPr>
        <w:ind w:left="3528" w:hanging="360"/>
      </w:pPr>
      <w:rPr>
        <w:rFonts w:ascii="Courier New" w:hAnsi="Courier New" w:cs="Courier New" w:hint="default"/>
      </w:rPr>
    </w:lvl>
    <w:lvl w:ilvl="5" w:tplc="04090005" w:tentative="1">
      <w:start w:val="1"/>
      <w:numFmt w:val="bullet"/>
      <w:lvlText w:val=""/>
      <w:lvlJc w:val="left"/>
      <w:pPr>
        <w:ind w:left="4248" w:hanging="360"/>
      </w:pPr>
      <w:rPr>
        <w:rFonts w:ascii="Wingdings" w:hAnsi="Wingdings" w:hint="default"/>
      </w:rPr>
    </w:lvl>
    <w:lvl w:ilvl="6" w:tplc="04090001" w:tentative="1">
      <w:start w:val="1"/>
      <w:numFmt w:val="bullet"/>
      <w:lvlText w:val=""/>
      <w:lvlJc w:val="left"/>
      <w:pPr>
        <w:ind w:left="4968" w:hanging="360"/>
      </w:pPr>
      <w:rPr>
        <w:rFonts w:ascii="Symbol" w:hAnsi="Symbol" w:hint="default"/>
      </w:rPr>
    </w:lvl>
    <w:lvl w:ilvl="7" w:tplc="04090003" w:tentative="1">
      <w:start w:val="1"/>
      <w:numFmt w:val="bullet"/>
      <w:lvlText w:val="o"/>
      <w:lvlJc w:val="left"/>
      <w:pPr>
        <w:ind w:left="5688" w:hanging="360"/>
      </w:pPr>
      <w:rPr>
        <w:rFonts w:ascii="Courier New" w:hAnsi="Courier New" w:cs="Courier New" w:hint="default"/>
      </w:rPr>
    </w:lvl>
    <w:lvl w:ilvl="8" w:tplc="04090005" w:tentative="1">
      <w:start w:val="1"/>
      <w:numFmt w:val="bullet"/>
      <w:lvlText w:val=""/>
      <w:lvlJc w:val="left"/>
      <w:pPr>
        <w:ind w:left="6408" w:hanging="360"/>
      </w:pPr>
      <w:rPr>
        <w:rFonts w:ascii="Wingdings" w:hAnsi="Wingdings" w:hint="default"/>
      </w:rPr>
    </w:lvl>
  </w:abstractNum>
  <w:abstractNum w:abstractNumId="34">
    <w:nsid w:val="60FB4EF9"/>
    <w:multiLevelType w:val="hybridMultilevel"/>
    <w:tmpl w:val="EFE010BE"/>
    <w:lvl w:ilvl="0" w:tplc="0409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5">
    <w:nsid w:val="62936635"/>
    <w:multiLevelType w:val="hybridMultilevel"/>
    <w:tmpl w:val="BBFC378E"/>
    <w:lvl w:ilvl="0" w:tplc="04090001">
      <w:start w:val="1"/>
      <w:numFmt w:val="bullet"/>
      <w:lvlText w:val=""/>
      <w:lvlJc w:val="left"/>
      <w:pPr>
        <w:ind w:left="648" w:hanging="360"/>
      </w:pPr>
      <w:rPr>
        <w:rFonts w:ascii="Symbol" w:hAnsi="Symbol" w:hint="default"/>
      </w:rPr>
    </w:lvl>
    <w:lvl w:ilvl="1" w:tplc="04090003" w:tentative="1">
      <w:start w:val="1"/>
      <w:numFmt w:val="bullet"/>
      <w:lvlText w:val="o"/>
      <w:lvlJc w:val="left"/>
      <w:pPr>
        <w:ind w:left="1368" w:hanging="360"/>
      </w:pPr>
      <w:rPr>
        <w:rFonts w:ascii="Courier New" w:hAnsi="Courier New" w:cs="Courier New" w:hint="default"/>
      </w:rPr>
    </w:lvl>
    <w:lvl w:ilvl="2" w:tplc="04090005" w:tentative="1">
      <w:start w:val="1"/>
      <w:numFmt w:val="bullet"/>
      <w:lvlText w:val=""/>
      <w:lvlJc w:val="left"/>
      <w:pPr>
        <w:ind w:left="2088" w:hanging="360"/>
      </w:pPr>
      <w:rPr>
        <w:rFonts w:ascii="Wingdings" w:hAnsi="Wingdings" w:hint="default"/>
      </w:rPr>
    </w:lvl>
    <w:lvl w:ilvl="3" w:tplc="04090001" w:tentative="1">
      <w:start w:val="1"/>
      <w:numFmt w:val="bullet"/>
      <w:lvlText w:val=""/>
      <w:lvlJc w:val="left"/>
      <w:pPr>
        <w:ind w:left="2808" w:hanging="360"/>
      </w:pPr>
      <w:rPr>
        <w:rFonts w:ascii="Symbol" w:hAnsi="Symbol" w:hint="default"/>
      </w:rPr>
    </w:lvl>
    <w:lvl w:ilvl="4" w:tplc="04090003" w:tentative="1">
      <w:start w:val="1"/>
      <w:numFmt w:val="bullet"/>
      <w:lvlText w:val="o"/>
      <w:lvlJc w:val="left"/>
      <w:pPr>
        <w:ind w:left="3528" w:hanging="360"/>
      </w:pPr>
      <w:rPr>
        <w:rFonts w:ascii="Courier New" w:hAnsi="Courier New" w:cs="Courier New" w:hint="default"/>
      </w:rPr>
    </w:lvl>
    <w:lvl w:ilvl="5" w:tplc="04090005" w:tentative="1">
      <w:start w:val="1"/>
      <w:numFmt w:val="bullet"/>
      <w:lvlText w:val=""/>
      <w:lvlJc w:val="left"/>
      <w:pPr>
        <w:ind w:left="4248" w:hanging="360"/>
      </w:pPr>
      <w:rPr>
        <w:rFonts w:ascii="Wingdings" w:hAnsi="Wingdings" w:hint="default"/>
      </w:rPr>
    </w:lvl>
    <w:lvl w:ilvl="6" w:tplc="04090001" w:tentative="1">
      <w:start w:val="1"/>
      <w:numFmt w:val="bullet"/>
      <w:lvlText w:val=""/>
      <w:lvlJc w:val="left"/>
      <w:pPr>
        <w:ind w:left="4968" w:hanging="360"/>
      </w:pPr>
      <w:rPr>
        <w:rFonts w:ascii="Symbol" w:hAnsi="Symbol" w:hint="default"/>
      </w:rPr>
    </w:lvl>
    <w:lvl w:ilvl="7" w:tplc="04090003" w:tentative="1">
      <w:start w:val="1"/>
      <w:numFmt w:val="bullet"/>
      <w:lvlText w:val="o"/>
      <w:lvlJc w:val="left"/>
      <w:pPr>
        <w:ind w:left="5688" w:hanging="360"/>
      </w:pPr>
      <w:rPr>
        <w:rFonts w:ascii="Courier New" w:hAnsi="Courier New" w:cs="Courier New" w:hint="default"/>
      </w:rPr>
    </w:lvl>
    <w:lvl w:ilvl="8" w:tplc="04090005" w:tentative="1">
      <w:start w:val="1"/>
      <w:numFmt w:val="bullet"/>
      <w:lvlText w:val=""/>
      <w:lvlJc w:val="left"/>
      <w:pPr>
        <w:ind w:left="6408" w:hanging="360"/>
      </w:pPr>
      <w:rPr>
        <w:rFonts w:ascii="Wingdings" w:hAnsi="Wingdings" w:hint="default"/>
      </w:rPr>
    </w:lvl>
  </w:abstractNum>
  <w:abstractNum w:abstractNumId="36">
    <w:nsid w:val="66F809C5"/>
    <w:multiLevelType w:val="hybridMultilevel"/>
    <w:tmpl w:val="D5DACCCC"/>
    <w:lvl w:ilvl="0" w:tplc="20000001">
      <w:start w:val="1"/>
      <w:numFmt w:val="bullet"/>
      <w:lvlText w:val=""/>
      <w:lvlJc w:val="left"/>
      <w:pPr>
        <w:ind w:left="720" w:hanging="360"/>
      </w:pPr>
      <w:rPr>
        <w:rFonts w:ascii="Symbol" w:hAnsi="Symbol" w:cs="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cs="Wingdings" w:hint="default"/>
      </w:rPr>
    </w:lvl>
    <w:lvl w:ilvl="3" w:tplc="20000001" w:tentative="1">
      <w:start w:val="1"/>
      <w:numFmt w:val="bullet"/>
      <w:lvlText w:val=""/>
      <w:lvlJc w:val="left"/>
      <w:pPr>
        <w:ind w:left="2880" w:hanging="360"/>
      </w:pPr>
      <w:rPr>
        <w:rFonts w:ascii="Symbol" w:hAnsi="Symbol" w:cs="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cs="Wingdings" w:hint="default"/>
      </w:rPr>
    </w:lvl>
    <w:lvl w:ilvl="6" w:tplc="20000001" w:tentative="1">
      <w:start w:val="1"/>
      <w:numFmt w:val="bullet"/>
      <w:lvlText w:val=""/>
      <w:lvlJc w:val="left"/>
      <w:pPr>
        <w:ind w:left="5040" w:hanging="360"/>
      </w:pPr>
      <w:rPr>
        <w:rFonts w:ascii="Symbol" w:hAnsi="Symbol" w:cs="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cs="Wingdings" w:hint="default"/>
      </w:rPr>
    </w:lvl>
  </w:abstractNum>
  <w:abstractNum w:abstractNumId="37">
    <w:nsid w:val="67AD2187"/>
    <w:multiLevelType w:val="hybridMultilevel"/>
    <w:tmpl w:val="C8BEDDB4"/>
    <w:lvl w:ilvl="0" w:tplc="0409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8">
    <w:nsid w:val="67ED38F7"/>
    <w:multiLevelType w:val="multilevel"/>
    <w:tmpl w:val="05E0A51A"/>
    <w:styleLink w:val="CurrentList1"/>
    <w:lvl w:ilvl="0">
      <w:start w:val="1"/>
      <w:numFmt w:val="decimal"/>
      <w:lvlText w:val="%1."/>
      <w:lvlJc w:val="left"/>
      <w:pPr>
        <w:ind w:left="360" w:hanging="360"/>
      </w:pPr>
      <w:rPr>
        <w:rFonts w:hint="default"/>
        <w:sz w:val="24"/>
        <w:szCs w:val="32"/>
      </w:rPr>
    </w:lvl>
    <w:lvl w:ilvl="1">
      <w:start w:val="1"/>
      <w:numFmt w:val="decimal"/>
      <w:isLgl/>
      <w:lvlText w:val="%1.%2"/>
      <w:lvlJc w:val="left"/>
      <w:pPr>
        <w:ind w:left="405" w:hanging="405"/>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9">
    <w:nsid w:val="69E13428"/>
    <w:multiLevelType w:val="hybridMultilevel"/>
    <w:tmpl w:val="FC02966A"/>
    <w:lvl w:ilvl="0" w:tplc="92203D46">
      <w:start w:val="1"/>
      <w:numFmt w:val="decimal"/>
      <w:lvlText w:val="Table %1."/>
      <w:lvlJc w:val="left"/>
      <w:pPr>
        <w:ind w:left="936" w:hanging="360"/>
      </w:pPr>
      <w:rPr>
        <w:rFonts w:hint="default"/>
        <w:b/>
        <w:color w:val="auto"/>
      </w:rPr>
    </w:lvl>
    <w:lvl w:ilvl="1" w:tplc="04090019" w:tentative="1">
      <w:start w:val="1"/>
      <w:numFmt w:val="lowerLetter"/>
      <w:lvlText w:val="%2."/>
      <w:lvlJc w:val="left"/>
      <w:pPr>
        <w:ind w:left="1656" w:hanging="360"/>
      </w:pPr>
    </w:lvl>
    <w:lvl w:ilvl="2" w:tplc="0409001B" w:tentative="1">
      <w:start w:val="1"/>
      <w:numFmt w:val="lowerRoman"/>
      <w:lvlText w:val="%3."/>
      <w:lvlJc w:val="right"/>
      <w:pPr>
        <w:ind w:left="2376" w:hanging="180"/>
      </w:pPr>
    </w:lvl>
    <w:lvl w:ilvl="3" w:tplc="0409000F" w:tentative="1">
      <w:start w:val="1"/>
      <w:numFmt w:val="decimal"/>
      <w:lvlText w:val="%4."/>
      <w:lvlJc w:val="left"/>
      <w:pPr>
        <w:ind w:left="3096" w:hanging="360"/>
      </w:pPr>
    </w:lvl>
    <w:lvl w:ilvl="4" w:tplc="04090019" w:tentative="1">
      <w:start w:val="1"/>
      <w:numFmt w:val="lowerLetter"/>
      <w:lvlText w:val="%5."/>
      <w:lvlJc w:val="left"/>
      <w:pPr>
        <w:ind w:left="3816" w:hanging="360"/>
      </w:pPr>
    </w:lvl>
    <w:lvl w:ilvl="5" w:tplc="0409001B" w:tentative="1">
      <w:start w:val="1"/>
      <w:numFmt w:val="lowerRoman"/>
      <w:lvlText w:val="%6."/>
      <w:lvlJc w:val="right"/>
      <w:pPr>
        <w:ind w:left="4536" w:hanging="180"/>
      </w:pPr>
    </w:lvl>
    <w:lvl w:ilvl="6" w:tplc="0409000F" w:tentative="1">
      <w:start w:val="1"/>
      <w:numFmt w:val="decimal"/>
      <w:lvlText w:val="%7."/>
      <w:lvlJc w:val="left"/>
      <w:pPr>
        <w:ind w:left="5256" w:hanging="360"/>
      </w:pPr>
    </w:lvl>
    <w:lvl w:ilvl="7" w:tplc="04090019" w:tentative="1">
      <w:start w:val="1"/>
      <w:numFmt w:val="lowerLetter"/>
      <w:lvlText w:val="%8."/>
      <w:lvlJc w:val="left"/>
      <w:pPr>
        <w:ind w:left="5976" w:hanging="360"/>
      </w:pPr>
    </w:lvl>
    <w:lvl w:ilvl="8" w:tplc="0409001B" w:tentative="1">
      <w:start w:val="1"/>
      <w:numFmt w:val="lowerRoman"/>
      <w:lvlText w:val="%9."/>
      <w:lvlJc w:val="right"/>
      <w:pPr>
        <w:ind w:left="6696" w:hanging="180"/>
      </w:pPr>
    </w:lvl>
  </w:abstractNum>
  <w:abstractNum w:abstractNumId="40">
    <w:nsid w:val="6B7949E6"/>
    <w:multiLevelType w:val="hybridMultilevel"/>
    <w:tmpl w:val="2CBC782A"/>
    <w:lvl w:ilvl="0" w:tplc="6EA8C192">
      <w:start w:val="1"/>
      <w:numFmt w:val="decimal"/>
      <w:lvlText w:val="Fig. %1."/>
      <w:lvlJc w:val="left"/>
      <w:pPr>
        <w:ind w:left="720" w:hanging="360"/>
      </w:pPr>
      <w:rPr>
        <w:rFonts w:hint="default"/>
        <w:b/>
        <w:bCs/>
        <w:sz w:val="22"/>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F70694B"/>
    <w:multiLevelType w:val="multilevel"/>
    <w:tmpl w:val="84F87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nsid w:val="729751CF"/>
    <w:multiLevelType w:val="hybridMultilevel"/>
    <w:tmpl w:val="50FC51FE"/>
    <w:lvl w:ilvl="0" w:tplc="857ED520">
      <w:start w:val="1"/>
      <w:numFmt w:val="decimal"/>
      <w:lvlText w:val="3.2.%1."/>
      <w:lvlJc w:val="left"/>
      <w:pPr>
        <w:ind w:left="720" w:hanging="360"/>
      </w:pPr>
      <w:rPr>
        <w:rFonts w:hint="default"/>
        <w:sz w:val="21"/>
        <w:szCs w:val="21"/>
      </w:rPr>
    </w:lvl>
    <w:lvl w:ilvl="1" w:tplc="04090019" w:tentative="1">
      <w:start w:val="1"/>
      <w:numFmt w:val="lowerLetter"/>
      <w:lvlText w:val="%2."/>
      <w:lvlJc w:val="left"/>
      <w:pPr>
        <w:ind w:left="1440" w:hanging="360"/>
      </w:pPr>
    </w:lvl>
    <w:lvl w:ilvl="2" w:tplc="18027E84">
      <w:start w:val="1"/>
      <w:numFmt w:val="decimal"/>
      <w:lvlText w:val="3.3.%3"/>
      <w:lvlJc w:val="left"/>
      <w:pPr>
        <w:ind w:left="2160" w:hanging="180"/>
      </w:pPr>
      <w:rPr>
        <w:rFonts w:hint="default"/>
        <w:sz w:val="22"/>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7A281DDC"/>
    <w:multiLevelType w:val="hybridMultilevel"/>
    <w:tmpl w:val="5FCA4F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10"/>
  </w:num>
  <w:num w:numId="3">
    <w:abstractNumId w:val="20"/>
  </w:num>
  <w:num w:numId="4">
    <w:abstractNumId w:val="26"/>
  </w:num>
  <w:num w:numId="5">
    <w:abstractNumId w:val="31"/>
  </w:num>
  <w:num w:numId="6">
    <w:abstractNumId w:val="19"/>
  </w:num>
  <w:num w:numId="7">
    <w:abstractNumId w:val="30"/>
  </w:num>
  <w:num w:numId="8">
    <w:abstractNumId w:val="32"/>
  </w:num>
  <w:num w:numId="9">
    <w:abstractNumId w:val="41"/>
  </w:num>
  <w:num w:numId="10">
    <w:abstractNumId w:val="29"/>
  </w:num>
  <w:num w:numId="11">
    <w:abstractNumId w:val="33"/>
  </w:num>
  <w:num w:numId="12">
    <w:abstractNumId w:val="35"/>
  </w:num>
  <w:num w:numId="13">
    <w:abstractNumId w:val="36"/>
  </w:num>
  <w:num w:numId="14">
    <w:abstractNumId w:val="2"/>
  </w:num>
  <w:num w:numId="15">
    <w:abstractNumId w:val="25"/>
  </w:num>
  <w:num w:numId="16">
    <w:abstractNumId w:val="34"/>
  </w:num>
  <w:num w:numId="17">
    <w:abstractNumId w:val="15"/>
  </w:num>
  <w:num w:numId="18">
    <w:abstractNumId w:val="28"/>
  </w:num>
  <w:num w:numId="19">
    <w:abstractNumId w:val="37"/>
  </w:num>
  <w:num w:numId="20">
    <w:abstractNumId w:val="24"/>
  </w:num>
  <w:num w:numId="21">
    <w:abstractNumId w:val="40"/>
  </w:num>
  <w:num w:numId="22">
    <w:abstractNumId w:val="39"/>
  </w:num>
  <w:num w:numId="23">
    <w:abstractNumId w:val="43"/>
  </w:num>
  <w:num w:numId="24">
    <w:abstractNumId w:val="5"/>
  </w:num>
  <w:num w:numId="25">
    <w:abstractNumId w:val="16"/>
  </w:num>
  <w:num w:numId="26">
    <w:abstractNumId w:val="23"/>
  </w:num>
  <w:num w:numId="27">
    <w:abstractNumId w:val="38"/>
  </w:num>
  <w:num w:numId="28">
    <w:abstractNumId w:val="27"/>
  </w:num>
  <w:num w:numId="29">
    <w:abstractNumId w:val="42"/>
  </w:num>
  <w:num w:numId="30">
    <w:abstractNumId w:val="12"/>
  </w:num>
  <w:num w:numId="31">
    <w:abstractNumId w:val="14"/>
  </w:num>
  <w:num w:numId="32">
    <w:abstractNumId w:val="0"/>
  </w:num>
  <w:num w:numId="33">
    <w:abstractNumId w:val="6"/>
  </w:num>
  <w:num w:numId="34">
    <w:abstractNumId w:val="9"/>
  </w:num>
  <w:num w:numId="35">
    <w:abstractNumId w:val="13"/>
  </w:num>
  <w:num w:numId="36">
    <w:abstractNumId w:val="7"/>
  </w:num>
  <w:num w:numId="37">
    <w:abstractNumId w:val="3"/>
  </w:num>
  <w:num w:numId="38">
    <w:abstractNumId w:val="18"/>
  </w:num>
  <w:num w:numId="39">
    <w:abstractNumId w:val="8"/>
  </w:num>
  <w:num w:numId="40">
    <w:abstractNumId w:val="4"/>
  </w:num>
  <w:num w:numId="41">
    <w:abstractNumId w:val="21"/>
  </w:num>
  <w:num w:numId="42">
    <w:abstractNumId w:val="1"/>
  </w:num>
  <w:num w:numId="43">
    <w:abstractNumId w:val="17"/>
  </w:num>
  <w:num w:numId="44">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15"/>
  <w:hideSpellingErrors/>
  <w:hideGrammaticalErrors/>
  <w:proofState w:spelling="clean" w:grammar="clean"/>
  <w:defaultTabStop w:val="720"/>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NTCwMDY3NDI3tjA1MbNU0lEKTi0uzszPAykwqQUAn70fXiwAAAA="/>
  </w:docVars>
  <w:rsids>
    <w:rsidRoot w:val="000F7309"/>
    <w:rsid w:val="00000482"/>
    <w:rsid w:val="00001954"/>
    <w:rsid w:val="0000701E"/>
    <w:rsid w:val="00012F49"/>
    <w:rsid w:val="00014C27"/>
    <w:rsid w:val="00015115"/>
    <w:rsid w:val="00021B66"/>
    <w:rsid w:val="0002276A"/>
    <w:rsid w:val="00022ACB"/>
    <w:rsid w:val="00023A41"/>
    <w:rsid w:val="0002542C"/>
    <w:rsid w:val="0003574A"/>
    <w:rsid w:val="00035F2F"/>
    <w:rsid w:val="00036C58"/>
    <w:rsid w:val="00037902"/>
    <w:rsid w:val="000412DB"/>
    <w:rsid w:val="00041DB9"/>
    <w:rsid w:val="00042A13"/>
    <w:rsid w:val="00047BC0"/>
    <w:rsid w:val="000512AF"/>
    <w:rsid w:val="000530F9"/>
    <w:rsid w:val="000566A4"/>
    <w:rsid w:val="00056E49"/>
    <w:rsid w:val="00071739"/>
    <w:rsid w:val="00071FC4"/>
    <w:rsid w:val="00075698"/>
    <w:rsid w:val="00082FB5"/>
    <w:rsid w:val="000834DA"/>
    <w:rsid w:val="00083780"/>
    <w:rsid w:val="00083BAD"/>
    <w:rsid w:val="000921C9"/>
    <w:rsid w:val="000927AE"/>
    <w:rsid w:val="00096F7D"/>
    <w:rsid w:val="000A2532"/>
    <w:rsid w:val="000A3615"/>
    <w:rsid w:val="000A44FD"/>
    <w:rsid w:val="000A694D"/>
    <w:rsid w:val="000B18FA"/>
    <w:rsid w:val="000B33AE"/>
    <w:rsid w:val="000B53F5"/>
    <w:rsid w:val="000B6113"/>
    <w:rsid w:val="000B7F1C"/>
    <w:rsid w:val="000C0CED"/>
    <w:rsid w:val="000C2211"/>
    <w:rsid w:val="000C519E"/>
    <w:rsid w:val="000C528B"/>
    <w:rsid w:val="000C7540"/>
    <w:rsid w:val="000D45BA"/>
    <w:rsid w:val="000D5BB2"/>
    <w:rsid w:val="000E433D"/>
    <w:rsid w:val="000F4D1E"/>
    <w:rsid w:val="000F7309"/>
    <w:rsid w:val="00102EFE"/>
    <w:rsid w:val="0011683D"/>
    <w:rsid w:val="00117F5A"/>
    <w:rsid w:val="00125B68"/>
    <w:rsid w:val="00132AB9"/>
    <w:rsid w:val="00133D19"/>
    <w:rsid w:val="001368A1"/>
    <w:rsid w:val="00141E4E"/>
    <w:rsid w:val="00144017"/>
    <w:rsid w:val="00145460"/>
    <w:rsid w:val="00147B02"/>
    <w:rsid w:val="001509CA"/>
    <w:rsid w:val="001509F3"/>
    <w:rsid w:val="00151E28"/>
    <w:rsid w:val="00152926"/>
    <w:rsid w:val="00156DE9"/>
    <w:rsid w:val="00157A9C"/>
    <w:rsid w:val="00165292"/>
    <w:rsid w:val="00165F28"/>
    <w:rsid w:val="00170D6D"/>
    <w:rsid w:val="001725B4"/>
    <w:rsid w:val="001733D2"/>
    <w:rsid w:val="00173A92"/>
    <w:rsid w:val="0017599F"/>
    <w:rsid w:val="00180D91"/>
    <w:rsid w:val="001855A0"/>
    <w:rsid w:val="00190584"/>
    <w:rsid w:val="00191682"/>
    <w:rsid w:val="001938B0"/>
    <w:rsid w:val="00197171"/>
    <w:rsid w:val="0019798B"/>
    <w:rsid w:val="001A0B73"/>
    <w:rsid w:val="001A5E67"/>
    <w:rsid w:val="001B1578"/>
    <w:rsid w:val="001B405B"/>
    <w:rsid w:val="001B4B34"/>
    <w:rsid w:val="001C0393"/>
    <w:rsid w:val="001C3C3D"/>
    <w:rsid w:val="001C6B12"/>
    <w:rsid w:val="001D21AD"/>
    <w:rsid w:val="001D55F6"/>
    <w:rsid w:val="001D7C0C"/>
    <w:rsid w:val="001E3924"/>
    <w:rsid w:val="001E6156"/>
    <w:rsid w:val="002001DD"/>
    <w:rsid w:val="00201065"/>
    <w:rsid w:val="002045BC"/>
    <w:rsid w:val="002055A4"/>
    <w:rsid w:val="002058B7"/>
    <w:rsid w:val="00205AC9"/>
    <w:rsid w:val="00206CB6"/>
    <w:rsid w:val="00210A43"/>
    <w:rsid w:val="00215609"/>
    <w:rsid w:val="002223E0"/>
    <w:rsid w:val="0023125E"/>
    <w:rsid w:val="00231A5C"/>
    <w:rsid w:val="00237F17"/>
    <w:rsid w:val="00243EF1"/>
    <w:rsid w:val="002459A6"/>
    <w:rsid w:val="00270E82"/>
    <w:rsid w:val="002725B8"/>
    <w:rsid w:val="00273122"/>
    <w:rsid w:val="002739F5"/>
    <w:rsid w:val="002756B8"/>
    <w:rsid w:val="00275764"/>
    <w:rsid w:val="00280414"/>
    <w:rsid w:val="00280561"/>
    <w:rsid w:val="00280819"/>
    <w:rsid w:val="002854ED"/>
    <w:rsid w:val="00286A5F"/>
    <w:rsid w:val="00287F99"/>
    <w:rsid w:val="00292ACB"/>
    <w:rsid w:val="00293C7D"/>
    <w:rsid w:val="002A2827"/>
    <w:rsid w:val="002A2966"/>
    <w:rsid w:val="002A39B2"/>
    <w:rsid w:val="002B2769"/>
    <w:rsid w:val="002B479D"/>
    <w:rsid w:val="002B5FF1"/>
    <w:rsid w:val="002B7097"/>
    <w:rsid w:val="002C16BF"/>
    <w:rsid w:val="002C33C3"/>
    <w:rsid w:val="002C5200"/>
    <w:rsid w:val="002D45E1"/>
    <w:rsid w:val="002D673D"/>
    <w:rsid w:val="002E1E42"/>
    <w:rsid w:val="002E33B0"/>
    <w:rsid w:val="002E44DA"/>
    <w:rsid w:val="003008D2"/>
    <w:rsid w:val="003041CB"/>
    <w:rsid w:val="00305136"/>
    <w:rsid w:val="00305FE6"/>
    <w:rsid w:val="003104CF"/>
    <w:rsid w:val="00312AB9"/>
    <w:rsid w:val="00312AC9"/>
    <w:rsid w:val="00312E1A"/>
    <w:rsid w:val="003203D0"/>
    <w:rsid w:val="00322078"/>
    <w:rsid w:val="003330BC"/>
    <w:rsid w:val="00333C67"/>
    <w:rsid w:val="00334B52"/>
    <w:rsid w:val="00336944"/>
    <w:rsid w:val="0035070C"/>
    <w:rsid w:val="00356015"/>
    <w:rsid w:val="00357048"/>
    <w:rsid w:val="00357C90"/>
    <w:rsid w:val="003612EB"/>
    <w:rsid w:val="00362599"/>
    <w:rsid w:val="003661FE"/>
    <w:rsid w:val="00372710"/>
    <w:rsid w:val="00373657"/>
    <w:rsid w:val="00377A4D"/>
    <w:rsid w:val="00383919"/>
    <w:rsid w:val="00385D56"/>
    <w:rsid w:val="00385FD3"/>
    <w:rsid w:val="0038713F"/>
    <w:rsid w:val="00390BA5"/>
    <w:rsid w:val="00392188"/>
    <w:rsid w:val="003928CC"/>
    <w:rsid w:val="00393725"/>
    <w:rsid w:val="003948DD"/>
    <w:rsid w:val="003A38C9"/>
    <w:rsid w:val="003B002F"/>
    <w:rsid w:val="003B6026"/>
    <w:rsid w:val="003C1FDE"/>
    <w:rsid w:val="003C6157"/>
    <w:rsid w:val="003D1025"/>
    <w:rsid w:val="003D337E"/>
    <w:rsid w:val="003D48BF"/>
    <w:rsid w:val="003D63F4"/>
    <w:rsid w:val="003D7CD6"/>
    <w:rsid w:val="003F3AB0"/>
    <w:rsid w:val="003F5038"/>
    <w:rsid w:val="003F53D3"/>
    <w:rsid w:val="004017C0"/>
    <w:rsid w:val="004050B4"/>
    <w:rsid w:val="004078C8"/>
    <w:rsid w:val="00407DE5"/>
    <w:rsid w:val="004127F9"/>
    <w:rsid w:val="00421668"/>
    <w:rsid w:val="004264CD"/>
    <w:rsid w:val="00431FD6"/>
    <w:rsid w:val="00432876"/>
    <w:rsid w:val="00434392"/>
    <w:rsid w:val="00437897"/>
    <w:rsid w:val="004452F9"/>
    <w:rsid w:val="00451B1D"/>
    <w:rsid w:val="004530B2"/>
    <w:rsid w:val="00453E81"/>
    <w:rsid w:val="004545E1"/>
    <w:rsid w:val="00455267"/>
    <w:rsid w:val="004562EE"/>
    <w:rsid w:val="0045752F"/>
    <w:rsid w:val="00464C71"/>
    <w:rsid w:val="004650B2"/>
    <w:rsid w:val="004651FF"/>
    <w:rsid w:val="00466C43"/>
    <w:rsid w:val="00474578"/>
    <w:rsid w:val="0048221D"/>
    <w:rsid w:val="0048295A"/>
    <w:rsid w:val="00492E95"/>
    <w:rsid w:val="004950BE"/>
    <w:rsid w:val="004962AB"/>
    <w:rsid w:val="004A065C"/>
    <w:rsid w:val="004A7450"/>
    <w:rsid w:val="004A7F25"/>
    <w:rsid w:val="004B3F56"/>
    <w:rsid w:val="004B45C9"/>
    <w:rsid w:val="004B6979"/>
    <w:rsid w:val="004D2BBF"/>
    <w:rsid w:val="004E1048"/>
    <w:rsid w:val="004E1576"/>
    <w:rsid w:val="004E4F68"/>
    <w:rsid w:val="004E7782"/>
    <w:rsid w:val="004F08E5"/>
    <w:rsid w:val="004F23A6"/>
    <w:rsid w:val="004F5208"/>
    <w:rsid w:val="004F6712"/>
    <w:rsid w:val="005018F4"/>
    <w:rsid w:val="00501967"/>
    <w:rsid w:val="0050304D"/>
    <w:rsid w:val="00503BBA"/>
    <w:rsid w:val="00505152"/>
    <w:rsid w:val="005103CB"/>
    <w:rsid w:val="005127F6"/>
    <w:rsid w:val="00513BDC"/>
    <w:rsid w:val="005179E1"/>
    <w:rsid w:val="00521BDB"/>
    <w:rsid w:val="00525C2E"/>
    <w:rsid w:val="00533AC3"/>
    <w:rsid w:val="00534930"/>
    <w:rsid w:val="00536D64"/>
    <w:rsid w:val="00540E6E"/>
    <w:rsid w:val="005418EB"/>
    <w:rsid w:val="00544483"/>
    <w:rsid w:val="00555A12"/>
    <w:rsid w:val="005603E0"/>
    <w:rsid w:val="00570093"/>
    <w:rsid w:val="005707A2"/>
    <w:rsid w:val="00571C67"/>
    <w:rsid w:val="00572A57"/>
    <w:rsid w:val="00575B5A"/>
    <w:rsid w:val="00583580"/>
    <w:rsid w:val="0058431E"/>
    <w:rsid w:val="005851D9"/>
    <w:rsid w:val="00592D38"/>
    <w:rsid w:val="00594E45"/>
    <w:rsid w:val="00597D55"/>
    <w:rsid w:val="005A068C"/>
    <w:rsid w:val="005A14AB"/>
    <w:rsid w:val="005A3A05"/>
    <w:rsid w:val="005A73FA"/>
    <w:rsid w:val="005B0619"/>
    <w:rsid w:val="005B2F31"/>
    <w:rsid w:val="005B4B2E"/>
    <w:rsid w:val="005B63FB"/>
    <w:rsid w:val="005B6935"/>
    <w:rsid w:val="005C0DB7"/>
    <w:rsid w:val="005C0E07"/>
    <w:rsid w:val="005D4A42"/>
    <w:rsid w:val="005D4DC4"/>
    <w:rsid w:val="005E5861"/>
    <w:rsid w:val="005E5925"/>
    <w:rsid w:val="005E75D8"/>
    <w:rsid w:val="005F5438"/>
    <w:rsid w:val="005F57A4"/>
    <w:rsid w:val="005F59B6"/>
    <w:rsid w:val="005F637D"/>
    <w:rsid w:val="005F6811"/>
    <w:rsid w:val="00606613"/>
    <w:rsid w:val="0061513A"/>
    <w:rsid w:val="00615E51"/>
    <w:rsid w:val="0063468F"/>
    <w:rsid w:val="0063542B"/>
    <w:rsid w:val="00636613"/>
    <w:rsid w:val="00643BBB"/>
    <w:rsid w:val="00644411"/>
    <w:rsid w:val="0065656B"/>
    <w:rsid w:val="006602C3"/>
    <w:rsid w:val="0066478E"/>
    <w:rsid w:val="00671015"/>
    <w:rsid w:val="006717F0"/>
    <w:rsid w:val="006734C2"/>
    <w:rsid w:val="00674198"/>
    <w:rsid w:val="00674BAA"/>
    <w:rsid w:val="00687D9B"/>
    <w:rsid w:val="006A0766"/>
    <w:rsid w:val="006A5A30"/>
    <w:rsid w:val="006A7B27"/>
    <w:rsid w:val="006B0B09"/>
    <w:rsid w:val="006B1844"/>
    <w:rsid w:val="006B3740"/>
    <w:rsid w:val="006B3F55"/>
    <w:rsid w:val="006B434D"/>
    <w:rsid w:val="006C00C8"/>
    <w:rsid w:val="006C067A"/>
    <w:rsid w:val="006C1E6C"/>
    <w:rsid w:val="006C38D5"/>
    <w:rsid w:val="006C4C67"/>
    <w:rsid w:val="006C7275"/>
    <w:rsid w:val="006D1DD9"/>
    <w:rsid w:val="006E373B"/>
    <w:rsid w:val="006E73A8"/>
    <w:rsid w:val="006F0906"/>
    <w:rsid w:val="006F3658"/>
    <w:rsid w:val="006F373F"/>
    <w:rsid w:val="006F6E89"/>
    <w:rsid w:val="00701DAF"/>
    <w:rsid w:val="00711D0E"/>
    <w:rsid w:val="00711D80"/>
    <w:rsid w:val="00713B99"/>
    <w:rsid w:val="007140CF"/>
    <w:rsid w:val="007144A7"/>
    <w:rsid w:val="00716AAB"/>
    <w:rsid w:val="007250B4"/>
    <w:rsid w:val="00732C91"/>
    <w:rsid w:val="00732E2A"/>
    <w:rsid w:val="0073650C"/>
    <w:rsid w:val="00737BF4"/>
    <w:rsid w:val="007403DB"/>
    <w:rsid w:val="007444C0"/>
    <w:rsid w:val="00745173"/>
    <w:rsid w:val="00746F46"/>
    <w:rsid w:val="0075146A"/>
    <w:rsid w:val="00752DC5"/>
    <w:rsid w:val="007558CE"/>
    <w:rsid w:val="00761B0A"/>
    <w:rsid w:val="007650A1"/>
    <w:rsid w:val="007656D1"/>
    <w:rsid w:val="00770B27"/>
    <w:rsid w:val="0077479F"/>
    <w:rsid w:val="00782545"/>
    <w:rsid w:val="007857B2"/>
    <w:rsid w:val="00787148"/>
    <w:rsid w:val="00787CD3"/>
    <w:rsid w:val="007909BB"/>
    <w:rsid w:val="007A1FD6"/>
    <w:rsid w:val="007A4B69"/>
    <w:rsid w:val="007A54BA"/>
    <w:rsid w:val="007A6E25"/>
    <w:rsid w:val="007B0B9B"/>
    <w:rsid w:val="007B2661"/>
    <w:rsid w:val="007B78C1"/>
    <w:rsid w:val="007C2295"/>
    <w:rsid w:val="007C3906"/>
    <w:rsid w:val="007C3F89"/>
    <w:rsid w:val="007C43BF"/>
    <w:rsid w:val="007C4A4D"/>
    <w:rsid w:val="007C78E0"/>
    <w:rsid w:val="007D3F3A"/>
    <w:rsid w:val="007D5B82"/>
    <w:rsid w:val="007E22BB"/>
    <w:rsid w:val="007E39FA"/>
    <w:rsid w:val="007E3AFD"/>
    <w:rsid w:val="007E4400"/>
    <w:rsid w:val="007E507E"/>
    <w:rsid w:val="007F624F"/>
    <w:rsid w:val="007F6676"/>
    <w:rsid w:val="00803079"/>
    <w:rsid w:val="008049A4"/>
    <w:rsid w:val="008052F5"/>
    <w:rsid w:val="008065A9"/>
    <w:rsid w:val="008118A0"/>
    <w:rsid w:val="00813C33"/>
    <w:rsid w:val="008163EA"/>
    <w:rsid w:val="00816C48"/>
    <w:rsid w:val="00817F14"/>
    <w:rsid w:val="0082294C"/>
    <w:rsid w:val="008324B6"/>
    <w:rsid w:val="0083278D"/>
    <w:rsid w:val="00833C97"/>
    <w:rsid w:val="008350A9"/>
    <w:rsid w:val="008430C1"/>
    <w:rsid w:val="008458A8"/>
    <w:rsid w:val="00862161"/>
    <w:rsid w:val="008702C1"/>
    <w:rsid w:val="00871A99"/>
    <w:rsid w:val="0087607D"/>
    <w:rsid w:val="00877BC9"/>
    <w:rsid w:val="008833D9"/>
    <w:rsid w:val="00887845"/>
    <w:rsid w:val="0089535D"/>
    <w:rsid w:val="0089594F"/>
    <w:rsid w:val="008A0CFD"/>
    <w:rsid w:val="008A3BB6"/>
    <w:rsid w:val="008B1F92"/>
    <w:rsid w:val="008B3D2D"/>
    <w:rsid w:val="008B7C00"/>
    <w:rsid w:val="008C2D30"/>
    <w:rsid w:val="008D3CAB"/>
    <w:rsid w:val="008D5060"/>
    <w:rsid w:val="008E4858"/>
    <w:rsid w:val="008E787E"/>
    <w:rsid w:val="008F4556"/>
    <w:rsid w:val="008F6664"/>
    <w:rsid w:val="008F6FA0"/>
    <w:rsid w:val="00900173"/>
    <w:rsid w:val="00906896"/>
    <w:rsid w:val="0091557C"/>
    <w:rsid w:val="00915D64"/>
    <w:rsid w:val="00923C6B"/>
    <w:rsid w:val="009270FA"/>
    <w:rsid w:val="00930299"/>
    <w:rsid w:val="009335B8"/>
    <w:rsid w:val="0093463D"/>
    <w:rsid w:val="00934707"/>
    <w:rsid w:val="00937165"/>
    <w:rsid w:val="009410AC"/>
    <w:rsid w:val="00951A02"/>
    <w:rsid w:val="009537C1"/>
    <w:rsid w:val="00954F41"/>
    <w:rsid w:val="00955F44"/>
    <w:rsid w:val="00965CB3"/>
    <w:rsid w:val="00974E04"/>
    <w:rsid w:val="00974F93"/>
    <w:rsid w:val="009765FF"/>
    <w:rsid w:val="00976EAB"/>
    <w:rsid w:val="0098408B"/>
    <w:rsid w:val="009840AA"/>
    <w:rsid w:val="00985342"/>
    <w:rsid w:val="00986476"/>
    <w:rsid w:val="0098795E"/>
    <w:rsid w:val="00990734"/>
    <w:rsid w:val="0099116A"/>
    <w:rsid w:val="00991822"/>
    <w:rsid w:val="0099191F"/>
    <w:rsid w:val="00991B02"/>
    <w:rsid w:val="009933D1"/>
    <w:rsid w:val="00994549"/>
    <w:rsid w:val="009B4565"/>
    <w:rsid w:val="009B4B7E"/>
    <w:rsid w:val="009B588E"/>
    <w:rsid w:val="009B5B28"/>
    <w:rsid w:val="009C05FD"/>
    <w:rsid w:val="009C4FDA"/>
    <w:rsid w:val="009C59E3"/>
    <w:rsid w:val="009C6FD7"/>
    <w:rsid w:val="009D03BA"/>
    <w:rsid w:val="009D1047"/>
    <w:rsid w:val="009D129E"/>
    <w:rsid w:val="009D1EA9"/>
    <w:rsid w:val="009D6495"/>
    <w:rsid w:val="009D687A"/>
    <w:rsid w:val="009E3DF5"/>
    <w:rsid w:val="009E6717"/>
    <w:rsid w:val="009F112A"/>
    <w:rsid w:val="009F1DE6"/>
    <w:rsid w:val="009F1F61"/>
    <w:rsid w:val="009F2772"/>
    <w:rsid w:val="009F57CB"/>
    <w:rsid w:val="00A04D2B"/>
    <w:rsid w:val="00A05009"/>
    <w:rsid w:val="00A05091"/>
    <w:rsid w:val="00A0558B"/>
    <w:rsid w:val="00A10A7A"/>
    <w:rsid w:val="00A14266"/>
    <w:rsid w:val="00A1482B"/>
    <w:rsid w:val="00A14B1D"/>
    <w:rsid w:val="00A14C71"/>
    <w:rsid w:val="00A157C1"/>
    <w:rsid w:val="00A17A95"/>
    <w:rsid w:val="00A237B9"/>
    <w:rsid w:val="00A322AF"/>
    <w:rsid w:val="00A33969"/>
    <w:rsid w:val="00A36B9D"/>
    <w:rsid w:val="00A416C7"/>
    <w:rsid w:val="00A44133"/>
    <w:rsid w:val="00A45C50"/>
    <w:rsid w:val="00A45EC2"/>
    <w:rsid w:val="00A46706"/>
    <w:rsid w:val="00A479B7"/>
    <w:rsid w:val="00A52285"/>
    <w:rsid w:val="00A55090"/>
    <w:rsid w:val="00A569FA"/>
    <w:rsid w:val="00A56E11"/>
    <w:rsid w:val="00A62825"/>
    <w:rsid w:val="00A63C0A"/>
    <w:rsid w:val="00A64D64"/>
    <w:rsid w:val="00A66477"/>
    <w:rsid w:val="00A733E9"/>
    <w:rsid w:val="00A73556"/>
    <w:rsid w:val="00A75C70"/>
    <w:rsid w:val="00A804F1"/>
    <w:rsid w:val="00A80797"/>
    <w:rsid w:val="00A835BC"/>
    <w:rsid w:val="00A83A23"/>
    <w:rsid w:val="00A85442"/>
    <w:rsid w:val="00A85CBA"/>
    <w:rsid w:val="00A86E51"/>
    <w:rsid w:val="00A872B8"/>
    <w:rsid w:val="00A87595"/>
    <w:rsid w:val="00A91A60"/>
    <w:rsid w:val="00A96ABE"/>
    <w:rsid w:val="00AA0EAD"/>
    <w:rsid w:val="00AA5E2E"/>
    <w:rsid w:val="00AA664E"/>
    <w:rsid w:val="00AA66AB"/>
    <w:rsid w:val="00AB759E"/>
    <w:rsid w:val="00AC328A"/>
    <w:rsid w:val="00AC5E6E"/>
    <w:rsid w:val="00AC6210"/>
    <w:rsid w:val="00AC6796"/>
    <w:rsid w:val="00AD3143"/>
    <w:rsid w:val="00AD6EB0"/>
    <w:rsid w:val="00AE2D36"/>
    <w:rsid w:val="00AF0F50"/>
    <w:rsid w:val="00AF357E"/>
    <w:rsid w:val="00AF461E"/>
    <w:rsid w:val="00B008FC"/>
    <w:rsid w:val="00B058F6"/>
    <w:rsid w:val="00B0687A"/>
    <w:rsid w:val="00B12772"/>
    <w:rsid w:val="00B1423E"/>
    <w:rsid w:val="00B17C15"/>
    <w:rsid w:val="00B17DDF"/>
    <w:rsid w:val="00B24F62"/>
    <w:rsid w:val="00B25378"/>
    <w:rsid w:val="00B25C9D"/>
    <w:rsid w:val="00B301A2"/>
    <w:rsid w:val="00B322F1"/>
    <w:rsid w:val="00B328E5"/>
    <w:rsid w:val="00B33BCA"/>
    <w:rsid w:val="00B35B40"/>
    <w:rsid w:val="00B373FB"/>
    <w:rsid w:val="00B41766"/>
    <w:rsid w:val="00B43576"/>
    <w:rsid w:val="00B43D15"/>
    <w:rsid w:val="00B45D07"/>
    <w:rsid w:val="00B5116B"/>
    <w:rsid w:val="00B54A55"/>
    <w:rsid w:val="00B54D2F"/>
    <w:rsid w:val="00B57AE7"/>
    <w:rsid w:val="00B57C3D"/>
    <w:rsid w:val="00B636DA"/>
    <w:rsid w:val="00B65230"/>
    <w:rsid w:val="00B65F7E"/>
    <w:rsid w:val="00B66EEE"/>
    <w:rsid w:val="00B701E8"/>
    <w:rsid w:val="00B71A97"/>
    <w:rsid w:val="00B71AB9"/>
    <w:rsid w:val="00B73517"/>
    <w:rsid w:val="00B818B2"/>
    <w:rsid w:val="00B82D9E"/>
    <w:rsid w:val="00B854A6"/>
    <w:rsid w:val="00BA74D1"/>
    <w:rsid w:val="00BB66E0"/>
    <w:rsid w:val="00BC2D25"/>
    <w:rsid w:val="00BC5200"/>
    <w:rsid w:val="00BD028E"/>
    <w:rsid w:val="00BD02FF"/>
    <w:rsid w:val="00BD1F44"/>
    <w:rsid w:val="00BD244D"/>
    <w:rsid w:val="00BD7476"/>
    <w:rsid w:val="00BD75BC"/>
    <w:rsid w:val="00BE0422"/>
    <w:rsid w:val="00BE095A"/>
    <w:rsid w:val="00BE50AA"/>
    <w:rsid w:val="00BE67A3"/>
    <w:rsid w:val="00C034FE"/>
    <w:rsid w:val="00C15FCF"/>
    <w:rsid w:val="00C204A6"/>
    <w:rsid w:val="00C27630"/>
    <w:rsid w:val="00C30E46"/>
    <w:rsid w:val="00C33594"/>
    <w:rsid w:val="00C4021A"/>
    <w:rsid w:val="00C460A2"/>
    <w:rsid w:val="00C53E9C"/>
    <w:rsid w:val="00C54DCF"/>
    <w:rsid w:val="00C5635A"/>
    <w:rsid w:val="00C606D3"/>
    <w:rsid w:val="00C620C4"/>
    <w:rsid w:val="00C6314E"/>
    <w:rsid w:val="00C6378E"/>
    <w:rsid w:val="00C658E5"/>
    <w:rsid w:val="00C65AE3"/>
    <w:rsid w:val="00C71569"/>
    <w:rsid w:val="00C72696"/>
    <w:rsid w:val="00C737C4"/>
    <w:rsid w:val="00C75381"/>
    <w:rsid w:val="00C810AB"/>
    <w:rsid w:val="00C82392"/>
    <w:rsid w:val="00C86C9B"/>
    <w:rsid w:val="00C87DC5"/>
    <w:rsid w:val="00C90C20"/>
    <w:rsid w:val="00C91FB2"/>
    <w:rsid w:val="00C9348A"/>
    <w:rsid w:val="00C95D1B"/>
    <w:rsid w:val="00C965CA"/>
    <w:rsid w:val="00CA1482"/>
    <w:rsid w:val="00CA424D"/>
    <w:rsid w:val="00CA51A1"/>
    <w:rsid w:val="00CB658A"/>
    <w:rsid w:val="00CB780F"/>
    <w:rsid w:val="00CC0C06"/>
    <w:rsid w:val="00CC6FC4"/>
    <w:rsid w:val="00CD4351"/>
    <w:rsid w:val="00CD7FB9"/>
    <w:rsid w:val="00CE0388"/>
    <w:rsid w:val="00CE4B91"/>
    <w:rsid w:val="00CE5160"/>
    <w:rsid w:val="00CE5A45"/>
    <w:rsid w:val="00CE6ECC"/>
    <w:rsid w:val="00CE7DA4"/>
    <w:rsid w:val="00CF1074"/>
    <w:rsid w:val="00CF1F38"/>
    <w:rsid w:val="00CF5A23"/>
    <w:rsid w:val="00D005B6"/>
    <w:rsid w:val="00D01AEC"/>
    <w:rsid w:val="00D02CD0"/>
    <w:rsid w:val="00D12394"/>
    <w:rsid w:val="00D14ABA"/>
    <w:rsid w:val="00D21ED2"/>
    <w:rsid w:val="00D24BE5"/>
    <w:rsid w:val="00D25F83"/>
    <w:rsid w:val="00D260F9"/>
    <w:rsid w:val="00D274B6"/>
    <w:rsid w:val="00D3637E"/>
    <w:rsid w:val="00D41E03"/>
    <w:rsid w:val="00D43687"/>
    <w:rsid w:val="00D4382B"/>
    <w:rsid w:val="00D45B41"/>
    <w:rsid w:val="00D47F93"/>
    <w:rsid w:val="00D50E2D"/>
    <w:rsid w:val="00D53511"/>
    <w:rsid w:val="00D634C0"/>
    <w:rsid w:val="00D63708"/>
    <w:rsid w:val="00D642BF"/>
    <w:rsid w:val="00D722E3"/>
    <w:rsid w:val="00D76068"/>
    <w:rsid w:val="00D76E57"/>
    <w:rsid w:val="00D80647"/>
    <w:rsid w:val="00D84F19"/>
    <w:rsid w:val="00D85433"/>
    <w:rsid w:val="00D87408"/>
    <w:rsid w:val="00D876F0"/>
    <w:rsid w:val="00D95CF6"/>
    <w:rsid w:val="00D97D16"/>
    <w:rsid w:val="00DA0225"/>
    <w:rsid w:val="00DA13D6"/>
    <w:rsid w:val="00DA21FB"/>
    <w:rsid w:val="00DA2CBE"/>
    <w:rsid w:val="00DA30FE"/>
    <w:rsid w:val="00DA781C"/>
    <w:rsid w:val="00DB32C5"/>
    <w:rsid w:val="00DB6B55"/>
    <w:rsid w:val="00DC7BC7"/>
    <w:rsid w:val="00DD0E87"/>
    <w:rsid w:val="00DD3070"/>
    <w:rsid w:val="00DD36E8"/>
    <w:rsid w:val="00DD5506"/>
    <w:rsid w:val="00DD5B2A"/>
    <w:rsid w:val="00DD653B"/>
    <w:rsid w:val="00DE2D5C"/>
    <w:rsid w:val="00DE5468"/>
    <w:rsid w:val="00DE6342"/>
    <w:rsid w:val="00DE6A6E"/>
    <w:rsid w:val="00DE6CCF"/>
    <w:rsid w:val="00DE708C"/>
    <w:rsid w:val="00DF248C"/>
    <w:rsid w:val="00DF26FA"/>
    <w:rsid w:val="00DF6882"/>
    <w:rsid w:val="00E00276"/>
    <w:rsid w:val="00E025A0"/>
    <w:rsid w:val="00E02C22"/>
    <w:rsid w:val="00E02D76"/>
    <w:rsid w:val="00E07C86"/>
    <w:rsid w:val="00E1390D"/>
    <w:rsid w:val="00E16375"/>
    <w:rsid w:val="00E20CD2"/>
    <w:rsid w:val="00E20F22"/>
    <w:rsid w:val="00E44807"/>
    <w:rsid w:val="00E46A2B"/>
    <w:rsid w:val="00E47957"/>
    <w:rsid w:val="00E569F5"/>
    <w:rsid w:val="00E60755"/>
    <w:rsid w:val="00E62219"/>
    <w:rsid w:val="00E632E4"/>
    <w:rsid w:val="00E66629"/>
    <w:rsid w:val="00E74554"/>
    <w:rsid w:val="00E846D0"/>
    <w:rsid w:val="00E86921"/>
    <w:rsid w:val="00E87310"/>
    <w:rsid w:val="00E90266"/>
    <w:rsid w:val="00EA51F1"/>
    <w:rsid w:val="00EA5E9E"/>
    <w:rsid w:val="00EA5F68"/>
    <w:rsid w:val="00EB431F"/>
    <w:rsid w:val="00EB4B47"/>
    <w:rsid w:val="00EB56A6"/>
    <w:rsid w:val="00EB7AF9"/>
    <w:rsid w:val="00EB7B43"/>
    <w:rsid w:val="00EC0876"/>
    <w:rsid w:val="00ED294E"/>
    <w:rsid w:val="00EE3387"/>
    <w:rsid w:val="00EE55B5"/>
    <w:rsid w:val="00EE6110"/>
    <w:rsid w:val="00EE67B8"/>
    <w:rsid w:val="00EE6F30"/>
    <w:rsid w:val="00EF001C"/>
    <w:rsid w:val="00EF06D8"/>
    <w:rsid w:val="00EF128F"/>
    <w:rsid w:val="00EF3B95"/>
    <w:rsid w:val="00F005AD"/>
    <w:rsid w:val="00F0150A"/>
    <w:rsid w:val="00F02E58"/>
    <w:rsid w:val="00F04493"/>
    <w:rsid w:val="00F07DD3"/>
    <w:rsid w:val="00F16C30"/>
    <w:rsid w:val="00F21A4C"/>
    <w:rsid w:val="00F21CB2"/>
    <w:rsid w:val="00F22B38"/>
    <w:rsid w:val="00F27667"/>
    <w:rsid w:val="00F325DB"/>
    <w:rsid w:val="00F338D3"/>
    <w:rsid w:val="00F437EE"/>
    <w:rsid w:val="00F443CF"/>
    <w:rsid w:val="00F513CE"/>
    <w:rsid w:val="00F61483"/>
    <w:rsid w:val="00F61A27"/>
    <w:rsid w:val="00F62B2B"/>
    <w:rsid w:val="00F6394A"/>
    <w:rsid w:val="00F71505"/>
    <w:rsid w:val="00F72335"/>
    <w:rsid w:val="00F86876"/>
    <w:rsid w:val="00F90B98"/>
    <w:rsid w:val="00F91141"/>
    <w:rsid w:val="00F94A3E"/>
    <w:rsid w:val="00F97E2D"/>
    <w:rsid w:val="00FA534B"/>
    <w:rsid w:val="00FA710F"/>
    <w:rsid w:val="00FB1F30"/>
    <w:rsid w:val="00FB1FA4"/>
    <w:rsid w:val="00FB5B4C"/>
    <w:rsid w:val="00FB63C6"/>
    <w:rsid w:val="00FB650A"/>
    <w:rsid w:val="00FB6DA8"/>
    <w:rsid w:val="00FB7B6A"/>
    <w:rsid w:val="00FC19AA"/>
    <w:rsid w:val="00FC2BDC"/>
    <w:rsid w:val="00FD2EE9"/>
    <w:rsid w:val="00FD5B28"/>
    <w:rsid w:val="00FE40C4"/>
    <w:rsid w:val="00FF3A13"/>
    <w:rsid w:val="00FF41C9"/>
    <w:rsid w:val="00FF5E8A"/>
    <w:rsid w:val="00FF7AE6"/>
    <w:rsid w:val="00FF7D65"/>
  </w:rsids>
  <m:mathPr>
    <m:mathFont m:val="Cambria Math"/>
    <m:brkBin m:val="before"/>
    <m:brkBinSub m:val="--"/>
    <m:smallFrac m:val="0"/>
    <m:dispDef/>
    <m:lMargin m:val="0"/>
    <m:rMargin m:val="0"/>
    <m:defJc m:val="centerGroup"/>
    <m:wrapIndent m:val="1440"/>
    <m:intLim m:val="subSup"/>
    <m:naryLim m:val="undOvr"/>
  </m:mathPr>
  <w:themeFontLang w:val="en-US" w:bidi="mr-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937165"/>
    <w:pPr>
      <w:keepNext/>
      <w:spacing w:after="0" w:line="240" w:lineRule="auto"/>
      <w:jc w:val="center"/>
      <w:outlineLvl w:val="0"/>
    </w:pPr>
    <w:rPr>
      <w:rFonts w:ascii="Times New Roman" w:eastAsia="Times New Roman" w:hAnsi="Times New Roman" w:cs="Times New Roman"/>
      <w:b/>
      <w:smallCaps/>
      <w:kern w:val="28"/>
      <w:sz w:val="36"/>
      <w:szCs w:val="20"/>
    </w:rPr>
  </w:style>
  <w:style w:type="paragraph" w:styleId="Heading2">
    <w:name w:val="heading 2"/>
    <w:basedOn w:val="Normal"/>
    <w:next w:val="Normal"/>
    <w:link w:val="Heading2Char"/>
    <w:uiPriority w:val="9"/>
    <w:unhideWhenUsed/>
    <w:qFormat/>
    <w:rsid w:val="007A1FD6"/>
    <w:pPr>
      <w:keepNext/>
      <w:keepLines/>
      <w:spacing w:before="200" w:after="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semiHidden/>
    <w:unhideWhenUsed/>
    <w:qFormat/>
    <w:rsid w:val="00F443CF"/>
    <w:pPr>
      <w:keepNext/>
      <w:keepLines/>
      <w:spacing w:before="200" w:after="0"/>
      <w:outlineLvl w:val="2"/>
    </w:pPr>
    <w:rPr>
      <w:rFonts w:asciiTheme="majorHAnsi" w:eastAsiaTheme="majorEastAsia" w:hAnsiTheme="majorHAnsi" w:cstheme="majorBidi"/>
      <w:b/>
      <w:bCs/>
      <w:color w:val="5B9BD5" w:themeColor="accent1"/>
    </w:rPr>
  </w:style>
  <w:style w:type="paragraph" w:styleId="Heading4">
    <w:name w:val="heading 4"/>
    <w:basedOn w:val="Normal"/>
    <w:link w:val="Heading4Char"/>
    <w:uiPriority w:val="9"/>
    <w:qFormat/>
    <w:rsid w:val="000834DA"/>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aliases w:val="page-number"/>
    <w:basedOn w:val="Normal"/>
    <w:link w:val="HeaderChar"/>
    <w:uiPriority w:val="99"/>
    <w:unhideWhenUsed/>
    <w:rsid w:val="00431FD6"/>
    <w:pPr>
      <w:tabs>
        <w:tab w:val="center" w:pos="4680"/>
        <w:tab w:val="right" w:pos="9360"/>
      </w:tabs>
      <w:spacing w:after="0" w:line="240" w:lineRule="auto"/>
    </w:pPr>
  </w:style>
  <w:style w:type="character" w:customStyle="1" w:styleId="HeaderChar">
    <w:name w:val="Header Char"/>
    <w:aliases w:val="page-number Char"/>
    <w:basedOn w:val="DefaultParagraphFont"/>
    <w:link w:val="Header"/>
    <w:uiPriority w:val="99"/>
    <w:rsid w:val="00431FD6"/>
  </w:style>
  <w:style w:type="paragraph" w:styleId="Footer">
    <w:name w:val="footer"/>
    <w:basedOn w:val="Normal"/>
    <w:link w:val="FooterChar"/>
    <w:uiPriority w:val="99"/>
    <w:unhideWhenUsed/>
    <w:rsid w:val="00431FD6"/>
    <w:pPr>
      <w:tabs>
        <w:tab w:val="center" w:pos="4680"/>
        <w:tab w:val="right" w:pos="9360"/>
      </w:tabs>
      <w:spacing w:after="0" w:line="240" w:lineRule="auto"/>
    </w:pPr>
  </w:style>
  <w:style w:type="character" w:customStyle="1" w:styleId="FooterChar">
    <w:name w:val="Footer Char"/>
    <w:basedOn w:val="DefaultParagraphFont"/>
    <w:link w:val="Footer"/>
    <w:uiPriority w:val="99"/>
    <w:rsid w:val="00431FD6"/>
  </w:style>
  <w:style w:type="character" w:styleId="Hyperlink">
    <w:name w:val="Hyperlink"/>
    <w:semiHidden/>
    <w:rsid w:val="00431FD6"/>
    <w:rPr>
      <w:color w:val="auto"/>
      <w:sz w:val="16"/>
      <w:u w:val="none"/>
    </w:rPr>
  </w:style>
  <w:style w:type="table" w:styleId="TableGrid">
    <w:name w:val="Table Grid"/>
    <w:basedOn w:val="TableNormal"/>
    <w:uiPriority w:val="39"/>
    <w:rsid w:val="00431FD6"/>
    <w:pPr>
      <w:spacing w:after="0" w:line="240" w:lineRule="auto"/>
    </w:pPr>
    <w:rPr>
      <w:rFonts w:ascii="Times New Roman" w:eastAsia="SimSun" w:hAnsi="Times New Roman" w:cs="Times New Roman"/>
      <w:sz w:val="20"/>
      <w:szCs w:val="20"/>
      <w:lang w:val="en-IN" w:eastAsia="en-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unning-head">
    <w:name w:val="Running-head"/>
    <w:basedOn w:val="Header"/>
    <w:qFormat/>
    <w:rsid w:val="00431FD6"/>
    <w:pPr>
      <w:tabs>
        <w:tab w:val="clear" w:pos="4680"/>
        <w:tab w:val="clear" w:pos="9360"/>
        <w:tab w:val="center" w:pos="4706"/>
        <w:tab w:val="center" w:pos="4920"/>
        <w:tab w:val="right" w:pos="9356"/>
      </w:tabs>
      <w:spacing w:after="80" w:line="200" w:lineRule="exact"/>
      <w:jc w:val="center"/>
    </w:pPr>
    <w:rPr>
      <w:rFonts w:ascii="Times New Roman" w:eastAsia="SimSun" w:hAnsi="Times New Roman" w:cs="Times New Roman"/>
      <w:smallCaps/>
      <w:noProof/>
      <w:sz w:val="14"/>
      <w:szCs w:val="20"/>
    </w:rPr>
  </w:style>
  <w:style w:type="paragraph" w:customStyle="1" w:styleId="Els-Affiliation">
    <w:name w:val="Els-Affiliation"/>
    <w:next w:val="Normal"/>
    <w:autoRedefine/>
    <w:rsid w:val="00EE6110"/>
    <w:pPr>
      <w:spacing w:before="120" w:after="120" w:line="312" w:lineRule="auto"/>
      <w:jc w:val="center"/>
    </w:pPr>
    <w:rPr>
      <w:rFonts w:ascii="Times New Roman" w:eastAsia="SimSun" w:hAnsi="Times New Roman" w:cs="Times New Roman"/>
      <w:iCs/>
      <w:noProof/>
      <w:sz w:val="18"/>
      <w:szCs w:val="18"/>
      <w:lang w:eastAsia="en-IN"/>
    </w:rPr>
  </w:style>
  <w:style w:type="paragraph" w:customStyle="1" w:styleId="Els-Author">
    <w:name w:val="Els-Author"/>
    <w:next w:val="Normal"/>
    <w:autoRedefine/>
    <w:rsid w:val="00431FD6"/>
    <w:pPr>
      <w:keepNext/>
      <w:tabs>
        <w:tab w:val="center" w:pos="5189"/>
        <w:tab w:val="left" w:pos="9525"/>
      </w:tabs>
      <w:suppressAutoHyphens/>
      <w:spacing w:after="180" w:line="300" w:lineRule="exact"/>
      <w:jc w:val="both"/>
    </w:pPr>
    <w:rPr>
      <w:rFonts w:ascii="Times New Roman" w:eastAsia="SimSun" w:hAnsi="Times New Roman" w:cs="Times New Roman"/>
      <w:b/>
      <w:i/>
      <w:noProof/>
      <w:sz w:val="24"/>
      <w:szCs w:val="24"/>
    </w:rPr>
  </w:style>
  <w:style w:type="paragraph" w:customStyle="1" w:styleId="Els-Title">
    <w:name w:val="Els-Title"/>
    <w:next w:val="Els-Author"/>
    <w:autoRedefine/>
    <w:rsid w:val="0077479F"/>
    <w:pPr>
      <w:suppressAutoHyphens/>
      <w:spacing w:after="340" w:line="440" w:lineRule="exact"/>
      <w:ind w:left="1440"/>
      <w:jc w:val="both"/>
    </w:pPr>
    <w:rPr>
      <w:rFonts w:ascii="Times New Roman" w:eastAsia="SimSun" w:hAnsi="Times New Roman" w:cs="Times New Roman"/>
      <w:b/>
      <w:sz w:val="32"/>
      <w:szCs w:val="36"/>
    </w:rPr>
  </w:style>
  <w:style w:type="paragraph" w:customStyle="1" w:styleId="Els-Abstract-head">
    <w:name w:val="Els-Abstract-head"/>
    <w:next w:val="Normal"/>
    <w:rsid w:val="00431FD6"/>
    <w:pPr>
      <w:keepNext/>
      <w:suppressAutoHyphens/>
      <w:spacing w:before="440" w:after="200" w:line="240" w:lineRule="auto"/>
    </w:pPr>
    <w:rPr>
      <w:rFonts w:ascii="Times New Roman" w:eastAsia="SimSun" w:hAnsi="Times New Roman" w:cs="Times New Roman"/>
      <w:b/>
      <w:sz w:val="18"/>
      <w:szCs w:val="20"/>
    </w:rPr>
  </w:style>
  <w:style w:type="paragraph" w:customStyle="1" w:styleId="Els-Abstract-text">
    <w:name w:val="Els-Abstract-text"/>
    <w:next w:val="Normal"/>
    <w:rsid w:val="00431FD6"/>
    <w:pPr>
      <w:pBdr>
        <w:top w:val="single" w:sz="4" w:space="1" w:color="auto"/>
      </w:pBdr>
      <w:spacing w:before="200" w:after="0" w:line="220" w:lineRule="exact"/>
      <w:jc w:val="both"/>
    </w:pPr>
    <w:rPr>
      <w:rFonts w:ascii="Times New Roman" w:eastAsia="SimSun" w:hAnsi="Times New Roman" w:cs="Times New Roman"/>
      <w:sz w:val="15"/>
      <w:szCs w:val="20"/>
    </w:rPr>
  </w:style>
  <w:style w:type="paragraph" w:customStyle="1" w:styleId="Els-history">
    <w:name w:val="Els-history"/>
    <w:next w:val="Normal"/>
    <w:rsid w:val="00431FD6"/>
    <w:pPr>
      <w:pBdr>
        <w:top w:val="single" w:sz="4" w:space="1" w:color="auto"/>
      </w:pBdr>
      <w:spacing w:after="0" w:line="230" w:lineRule="exact"/>
    </w:pPr>
    <w:rPr>
      <w:rFonts w:ascii="Times New Roman" w:eastAsia="SimSun" w:hAnsi="Times New Roman" w:cs="Times New Roman"/>
      <w:noProof/>
      <w:sz w:val="15"/>
      <w:szCs w:val="20"/>
    </w:rPr>
  </w:style>
  <w:style w:type="paragraph" w:customStyle="1" w:styleId="Els-keywords">
    <w:name w:val="Els-keywords"/>
    <w:next w:val="Normal"/>
    <w:autoRedefine/>
    <w:rsid w:val="00431FD6"/>
    <w:pPr>
      <w:pBdr>
        <w:top w:val="single" w:sz="4" w:space="1" w:color="auto"/>
      </w:pBdr>
      <w:spacing w:after="0" w:line="230" w:lineRule="exact"/>
    </w:pPr>
    <w:rPr>
      <w:rFonts w:ascii="Times New Roman" w:eastAsia="SimSun" w:hAnsi="Times New Roman" w:cs="Times New Roman"/>
      <w:noProof/>
      <w:sz w:val="15"/>
      <w:szCs w:val="20"/>
    </w:rPr>
  </w:style>
  <w:style w:type="paragraph" w:customStyle="1" w:styleId="Els-Abstract-Copyright">
    <w:name w:val="Els-Abstract-Copyright"/>
    <w:basedOn w:val="Els-Abstract-text"/>
    <w:rsid w:val="00431FD6"/>
    <w:pPr>
      <w:spacing w:before="0" w:line="230" w:lineRule="exact"/>
      <w:jc w:val="right"/>
    </w:pPr>
  </w:style>
  <w:style w:type="paragraph" w:customStyle="1" w:styleId="Els-history-head">
    <w:name w:val="Els-history-head"/>
    <w:basedOn w:val="Els-history"/>
    <w:qFormat/>
    <w:rsid w:val="00431FD6"/>
    <w:rPr>
      <w:i/>
    </w:rPr>
  </w:style>
  <w:style w:type="character" w:customStyle="1" w:styleId="Heading4Char">
    <w:name w:val="Heading 4 Char"/>
    <w:basedOn w:val="DefaultParagraphFont"/>
    <w:link w:val="Heading4"/>
    <w:uiPriority w:val="9"/>
    <w:rsid w:val="000834DA"/>
    <w:rPr>
      <w:rFonts w:ascii="Times New Roman" w:eastAsia="Times New Roman" w:hAnsi="Times New Roman" w:cs="Times New Roman"/>
      <w:b/>
      <w:bCs/>
      <w:sz w:val="24"/>
      <w:szCs w:val="24"/>
    </w:rPr>
  </w:style>
  <w:style w:type="paragraph" w:styleId="NoSpacing">
    <w:name w:val="No Spacing"/>
    <w:uiPriority w:val="1"/>
    <w:qFormat/>
    <w:rsid w:val="00937165"/>
    <w:pPr>
      <w:spacing w:after="0" w:line="240" w:lineRule="auto"/>
    </w:pPr>
  </w:style>
  <w:style w:type="character" w:customStyle="1" w:styleId="Heading1Char">
    <w:name w:val="Heading 1 Char"/>
    <w:basedOn w:val="DefaultParagraphFont"/>
    <w:link w:val="Heading1"/>
    <w:rsid w:val="00937165"/>
    <w:rPr>
      <w:rFonts w:ascii="Times New Roman" w:eastAsia="Times New Roman" w:hAnsi="Times New Roman" w:cs="Times New Roman"/>
      <w:b/>
      <w:smallCaps/>
      <w:kern w:val="28"/>
      <w:sz w:val="36"/>
      <w:szCs w:val="20"/>
    </w:rPr>
  </w:style>
  <w:style w:type="character" w:customStyle="1" w:styleId="Heading2Char">
    <w:name w:val="Heading 2 Char"/>
    <w:basedOn w:val="DefaultParagraphFont"/>
    <w:link w:val="Heading2"/>
    <w:uiPriority w:val="9"/>
    <w:rsid w:val="007A1FD6"/>
    <w:rPr>
      <w:rFonts w:asciiTheme="majorHAnsi" w:eastAsiaTheme="majorEastAsia" w:hAnsiTheme="majorHAnsi" w:cstheme="majorBidi"/>
      <w:b/>
      <w:bCs/>
      <w:color w:val="5B9BD5" w:themeColor="accent1"/>
      <w:sz w:val="26"/>
      <w:szCs w:val="26"/>
    </w:rPr>
  </w:style>
  <w:style w:type="paragraph" w:styleId="ListParagraph">
    <w:name w:val="List Paragraph"/>
    <w:basedOn w:val="Normal"/>
    <w:uiPriority w:val="34"/>
    <w:qFormat/>
    <w:rsid w:val="007A1FD6"/>
    <w:pPr>
      <w:spacing w:after="0" w:line="240" w:lineRule="auto"/>
      <w:ind w:left="720"/>
    </w:pPr>
    <w:rPr>
      <w:rFonts w:ascii="Times New Roman" w:eastAsia="Times New Roman" w:hAnsi="Times New Roman" w:cs="Times New Roman"/>
      <w:sz w:val="24"/>
      <w:szCs w:val="24"/>
    </w:rPr>
  </w:style>
  <w:style w:type="paragraph" w:customStyle="1" w:styleId="IEEEParagraph">
    <w:name w:val="IEEE Paragraph"/>
    <w:basedOn w:val="Normal"/>
    <w:link w:val="IEEEParagraphChar"/>
    <w:rsid w:val="007A1FD6"/>
    <w:pPr>
      <w:adjustRightInd w:val="0"/>
      <w:snapToGrid w:val="0"/>
      <w:spacing w:after="0" w:line="240" w:lineRule="auto"/>
      <w:ind w:firstLine="216"/>
      <w:jc w:val="both"/>
    </w:pPr>
    <w:rPr>
      <w:rFonts w:ascii="Times New Roman" w:eastAsia="SimSun" w:hAnsi="Times New Roman" w:cs="Mangal"/>
      <w:sz w:val="20"/>
      <w:szCs w:val="24"/>
      <w:lang w:val="en-AU" w:eastAsia="zh-CN" w:bidi="hi-IN"/>
    </w:rPr>
  </w:style>
  <w:style w:type="character" w:customStyle="1" w:styleId="IEEEParagraphChar">
    <w:name w:val="IEEE Paragraph Char"/>
    <w:link w:val="IEEEParagraph"/>
    <w:rsid w:val="007A1FD6"/>
    <w:rPr>
      <w:rFonts w:ascii="Times New Roman" w:eastAsia="SimSun" w:hAnsi="Times New Roman" w:cs="Mangal"/>
      <w:sz w:val="20"/>
      <w:szCs w:val="24"/>
      <w:lang w:val="en-AU" w:eastAsia="zh-CN" w:bidi="hi-IN"/>
    </w:rPr>
  </w:style>
  <w:style w:type="numbering" w:customStyle="1" w:styleId="IEEEBullet1">
    <w:name w:val="IEEE Bullet 1"/>
    <w:basedOn w:val="NoList"/>
    <w:rsid w:val="007A1FD6"/>
    <w:pPr>
      <w:numPr>
        <w:numId w:val="4"/>
      </w:numPr>
    </w:pPr>
  </w:style>
  <w:style w:type="paragraph" w:styleId="BalloonText">
    <w:name w:val="Balloon Text"/>
    <w:basedOn w:val="Normal"/>
    <w:link w:val="BalloonTextChar"/>
    <w:uiPriority w:val="99"/>
    <w:semiHidden/>
    <w:unhideWhenUsed/>
    <w:rsid w:val="007A1FD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A1FD6"/>
    <w:rPr>
      <w:rFonts w:ascii="Tahoma" w:hAnsi="Tahoma" w:cs="Tahoma"/>
      <w:sz w:val="16"/>
      <w:szCs w:val="16"/>
    </w:rPr>
  </w:style>
  <w:style w:type="paragraph" w:styleId="NormalWeb">
    <w:name w:val="Normal (Web)"/>
    <w:basedOn w:val="Normal"/>
    <w:uiPriority w:val="99"/>
    <w:unhideWhenUsed/>
    <w:rsid w:val="007E22BB"/>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7E22BB"/>
    <w:rPr>
      <w:i/>
      <w:iCs/>
    </w:rPr>
  </w:style>
  <w:style w:type="paragraph" w:customStyle="1" w:styleId="JRNCBody">
    <w:name w:val="JRNC_Body"/>
    <w:basedOn w:val="Normal"/>
    <w:rsid w:val="002E44DA"/>
    <w:pPr>
      <w:spacing w:before="240" w:after="240" w:line="360" w:lineRule="auto"/>
      <w:jc w:val="both"/>
    </w:pPr>
    <w:rPr>
      <w:rFonts w:ascii="Times New Roman" w:eastAsia="Times New Roman" w:hAnsi="Times New Roman" w:cs="Times New Roman"/>
      <w:sz w:val="24"/>
      <w:szCs w:val="20"/>
      <w:lang w:val="hu-HU" w:eastAsia="hu-HU"/>
    </w:rPr>
  </w:style>
  <w:style w:type="paragraph" w:styleId="BodyTextIndent">
    <w:name w:val="Body Text Indent"/>
    <w:basedOn w:val="Normal"/>
    <w:link w:val="BodyTextIndentChar"/>
    <w:rsid w:val="00B373FB"/>
    <w:pPr>
      <w:suppressAutoHyphens/>
      <w:overflowPunct w:val="0"/>
      <w:autoSpaceDE w:val="0"/>
      <w:autoSpaceDN w:val="0"/>
      <w:adjustRightInd w:val="0"/>
      <w:spacing w:after="0" w:line="240" w:lineRule="auto"/>
      <w:ind w:firstLine="360"/>
      <w:jc w:val="both"/>
      <w:textAlignment w:val="baseline"/>
    </w:pPr>
    <w:rPr>
      <w:rFonts w:ascii="Times New Roman" w:eastAsia="Times New Roman" w:hAnsi="Times New Roman" w:cs="Times New Roman"/>
      <w:kern w:val="14"/>
      <w:sz w:val="20"/>
      <w:szCs w:val="20"/>
    </w:rPr>
  </w:style>
  <w:style w:type="character" w:customStyle="1" w:styleId="BodyTextIndentChar">
    <w:name w:val="Body Text Indent Char"/>
    <w:basedOn w:val="DefaultParagraphFont"/>
    <w:link w:val="BodyTextIndent"/>
    <w:rsid w:val="00B373FB"/>
    <w:rPr>
      <w:rFonts w:ascii="Times New Roman" w:eastAsia="Times New Roman" w:hAnsi="Times New Roman" w:cs="Times New Roman"/>
      <w:kern w:val="14"/>
      <w:sz w:val="20"/>
      <w:szCs w:val="20"/>
    </w:rPr>
  </w:style>
  <w:style w:type="paragraph" w:customStyle="1" w:styleId="NomenclatureClauseTitle">
    <w:name w:val="Nomenclature Clause Title"/>
    <w:basedOn w:val="Normal"/>
    <w:next w:val="BodyTextIndent"/>
    <w:rsid w:val="00B373FB"/>
    <w:pPr>
      <w:keepNext/>
      <w:suppressAutoHyphens/>
      <w:overflowPunct w:val="0"/>
      <w:autoSpaceDE w:val="0"/>
      <w:autoSpaceDN w:val="0"/>
      <w:adjustRightInd w:val="0"/>
      <w:spacing w:before="240" w:after="0" w:line="240" w:lineRule="auto"/>
      <w:jc w:val="both"/>
      <w:textAlignment w:val="baseline"/>
    </w:pPr>
    <w:rPr>
      <w:rFonts w:ascii="Arial" w:eastAsia="Times New Roman" w:hAnsi="Arial" w:cs="Times New Roman"/>
      <w:b/>
      <w:caps/>
      <w:kern w:val="14"/>
      <w:sz w:val="20"/>
      <w:szCs w:val="20"/>
    </w:rPr>
  </w:style>
  <w:style w:type="table" w:styleId="MediumShading2-Accent4">
    <w:name w:val="Medium Shading 2 Accent 4"/>
    <w:basedOn w:val="TableNormal"/>
    <w:uiPriority w:val="64"/>
    <w:rsid w:val="004A7F25"/>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Grid3-Accent6">
    <w:name w:val="Medium Grid 3 Accent 6"/>
    <w:basedOn w:val="TableNormal"/>
    <w:uiPriority w:val="69"/>
    <w:rsid w:val="00C91FB2"/>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character" w:styleId="FollowedHyperlink">
    <w:name w:val="FollowedHyperlink"/>
    <w:basedOn w:val="DefaultParagraphFont"/>
    <w:uiPriority w:val="99"/>
    <w:semiHidden/>
    <w:unhideWhenUsed/>
    <w:rsid w:val="00AF461E"/>
    <w:rPr>
      <w:color w:val="954F72" w:themeColor="followedHyperlink"/>
      <w:u w:val="single"/>
    </w:rPr>
  </w:style>
  <w:style w:type="character" w:customStyle="1" w:styleId="Heading3Char">
    <w:name w:val="Heading 3 Char"/>
    <w:basedOn w:val="DefaultParagraphFont"/>
    <w:link w:val="Heading3"/>
    <w:uiPriority w:val="9"/>
    <w:semiHidden/>
    <w:rsid w:val="00F443CF"/>
    <w:rPr>
      <w:rFonts w:asciiTheme="majorHAnsi" w:eastAsiaTheme="majorEastAsia" w:hAnsiTheme="majorHAnsi" w:cstheme="majorBidi"/>
      <w:b/>
      <w:bCs/>
      <w:color w:val="5B9BD5" w:themeColor="accent1"/>
    </w:rPr>
  </w:style>
  <w:style w:type="paragraph" w:styleId="Caption">
    <w:name w:val="caption"/>
    <w:basedOn w:val="Normal"/>
    <w:next w:val="Normal"/>
    <w:uiPriority w:val="35"/>
    <w:unhideWhenUsed/>
    <w:qFormat/>
    <w:rsid w:val="007C78E0"/>
    <w:pPr>
      <w:spacing w:after="200" w:line="240" w:lineRule="auto"/>
    </w:pPr>
    <w:rPr>
      <w:i/>
      <w:iCs/>
      <w:color w:val="44546A" w:themeColor="text2"/>
      <w:sz w:val="18"/>
      <w:szCs w:val="18"/>
    </w:rPr>
  </w:style>
  <w:style w:type="paragraph" w:customStyle="1" w:styleId="Default">
    <w:name w:val="Default"/>
    <w:rsid w:val="00F325DB"/>
    <w:pPr>
      <w:autoSpaceDE w:val="0"/>
      <w:autoSpaceDN w:val="0"/>
      <w:adjustRightInd w:val="0"/>
      <w:spacing w:after="0" w:line="240" w:lineRule="auto"/>
    </w:pPr>
    <w:rPr>
      <w:rFonts w:ascii="Arial" w:eastAsiaTheme="minorEastAsia" w:hAnsi="Arial" w:cs="Arial"/>
      <w:color w:val="000000"/>
      <w:sz w:val="24"/>
      <w:szCs w:val="24"/>
    </w:rPr>
  </w:style>
  <w:style w:type="paragraph" w:customStyle="1" w:styleId="TTPReference">
    <w:name w:val="TTP Reference"/>
    <w:basedOn w:val="Normal"/>
    <w:uiPriority w:val="99"/>
    <w:rsid w:val="004962AB"/>
    <w:pPr>
      <w:tabs>
        <w:tab w:val="left" w:pos="426"/>
      </w:tabs>
      <w:autoSpaceDE w:val="0"/>
      <w:autoSpaceDN w:val="0"/>
      <w:spacing w:after="120" w:line="288" w:lineRule="atLeast"/>
      <w:jc w:val="both"/>
    </w:pPr>
    <w:rPr>
      <w:rFonts w:ascii="Times New Roman" w:eastAsiaTheme="minorEastAsia" w:hAnsi="Times New Roman" w:cs="Times New Roman"/>
      <w:sz w:val="24"/>
      <w:szCs w:val="24"/>
      <w:lang w:val="de-DE"/>
    </w:rPr>
  </w:style>
  <w:style w:type="character" w:customStyle="1" w:styleId="CharAttribute1">
    <w:name w:val="CharAttribute1"/>
    <w:rsid w:val="004962AB"/>
    <w:rPr>
      <w:rFonts w:ascii="Times New Roman" w:hAnsi="Times New Roman"/>
      <w:b/>
      <w:sz w:val="28"/>
    </w:rPr>
  </w:style>
  <w:style w:type="character" w:customStyle="1" w:styleId="CharAttribute75">
    <w:name w:val="CharAttribute75"/>
    <w:rsid w:val="004962AB"/>
    <w:rPr>
      <w:rFonts w:ascii="Times New Roman" w:eastAsia="Times New Roman"/>
      <w:sz w:val="24"/>
    </w:rPr>
  </w:style>
  <w:style w:type="character" w:customStyle="1" w:styleId="CharAttribute3">
    <w:name w:val="CharAttribute3"/>
    <w:rsid w:val="004962AB"/>
    <w:rPr>
      <w:rFonts w:ascii="Times New Roman" w:eastAsia="Times New Roman" w:hAnsi="TimesNewRoman"/>
      <w:sz w:val="24"/>
    </w:rPr>
  </w:style>
  <w:style w:type="character" w:customStyle="1" w:styleId="CharAttribute0">
    <w:name w:val="CharAttribute0"/>
    <w:rsid w:val="004962AB"/>
    <w:rPr>
      <w:rFonts w:ascii="Arial" w:hAnsi="Arial"/>
      <w:b/>
      <w:sz w:val="18"/>
    </w:rPr>
  </w:style>
  <w:style w:type="numbering" w:customStyle="1" w:styleId="CurrentList1">
    <w:name w:val="Current List1"/>
    <w:uiPriority w:val="99"/>
    <w:rsid w:val="00E90266"/>
    <w:pPr>
      <w:numPr>
        <w:numId w:val="27"/>
      </w:numPr>
    </w:pPr>
  </w:style>
  <w:style w:type="paragraph" w:styleId="BodyText">
    <w:name w:val="Body Text"/>
    <w:basedOn w:val="Normal"/>
    <w:link w:val="BodyTextChar"/>
    <w:uiPriority w:val="99"/>
    <w:semiHidden/>
    <w:unhideWhenUsed/>
    <w:rsid w:val="00B35B40"/>
    <w:pPr>
      <w:spacing w:after="120"/>
    </w:pPr>
  </w:style>
  <w:style w:type="character" w:customStyle="1" w:styleId="BodyTextChar">
    <w:name w:val="Body Text Char"/>
    <w:basedOn w:val="DefaultParagraphFont"/>
    <w:link w:val="BodyText"/>
    <w:uiPriority w:val="99"/>
    <w:semiHidden/>
    <w:rsid w:val="00B35B40"/>
  </w:style>
  <w:style w:type="table" w:customStyle="1" w:styleId="TableGrid1">
    <w:name w:val="Table Grid1"/>
    <w:basedOn w:val="TableNormal"/>
    <w:next w:val="TableGrid"/>
    <w:uiPriority w:val="59"/>
    <w:rsid w:val="00991B02"/>
    <w:pPr>
      <w:spacing w:after="0" w:line="240" w:lineRule="auto"/>
    </w:pPr>
    <w:rPr>
      <w:rFonts w:ascii="Times New Roman" w:eastAsia="SimSun" w:hAnsi="Times New Roman" w:cs="Times New Roman"/>
      <w:sz w:val="20"/>
      <w:szCs w:val="20"/>
      <w:lang w:val="en-IN" w:eastAsia="en-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937165"/>
    <w:pPr>
      <w:keepNext/>
      <w:spacing w:after="0" w:line="240" w:lineRule="auto"/>
      <w:jc w:val="center"/>
      <w:outlineLvl w:val="0"/>
    </w:pPr>
    <w:rPr>
      <w:rFonts w:ascii="Times New Roman" w:eastAsia="Times New Roman" w:hAnsi="Times New Roman" w:cs="Times New Roman"/>
      <w:b/>
      <w:smallCaps/>
      <w:kern w:val="28"/>
      <w:sz w:val="36"/>
      <w:szCs w:val="20"/>
    </w:rPr>
  </w:style>
  <w:style w:type="paragraph" w:styleId="Heading2">
    <w:name w:val="heading 2"/>
    <w:basedOn w:val="Normal"/>
    <w:next w:val="Normal"/>
    <w:link w:val="Heading2Char"/>
    <w:uiPriority w:val="9"/>
    <w:unhideWhenUsed/>
    <w:qFormat/>
    <w:rsid w:val="007A1FD6"/>
    <w:pPr>
      <w:keepNext/>
      <w:keepLines/>
      <w:spacing w:before="200" w:after="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semiHidden/>
    <w:unhideWhenUsed/>
    <w:qFormat/>
    <w:rsid w:val="00F443CF"/>
    <w:pPr>
      <w:keepNext/>
      <w:keepLines/>
      <w:spacing w:before="200" w:after="0"/>
      <w:outlineLvl w:val="2"/>
    </w:pPr>
    <w:rPr>
      <w:rFonts w:asciiTheme="majorHAnsi" w:eastAsiaTheme="majorEastAsia" w:hAnsiTheme="majorHAnsi" w:cstheme="majorBidi"/>
      <w:b/>
      <w:bCs/>
      <w:color w:val="5B9BD5" w:themeColor="accent1"/>
    </w:rPr>
  </w:style>
  <w:style w:type="paragraph" w:styleId="Heading4">
    <w:name w:val="heading 4"/>
    <w:basedOn w:val="Normal"/>
    <w:link w:val="Heading4Char"/>
    <w:uiPriority w:val="9"/>
    <w:qFormat/>
    <w:rsid w:val="000834DA"/>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aliases w:val="page-number"/>
    <w:basedOn w:val="Normal"/>
    <w:link w:val="HeaderChar"/>
    <w:uiPriority w:val="99"/>
    <w:unhideWhenUsed/>
    <w:rsid w:val="00431FD6"/>
    <w:pPr>
      <w:tabs>
        <w:tab w:val="center" w:pos="4680"/>
        <w:tab w:val="right" w:pos="9360"/>
      </w:tabs>
      <w:spacing w:after="0" w:line="240" w:lineRule="auto"/>
    </w:pPr>
  </w:style>
  <w:style w:type="character" w:customStyle="1" w:styleId="HeaderChar">
    <w:name w:val="Header Char"/>
    <w:aliases w:val="page-number Char"/>
    <w:basedOn w:val="DefaultParagraphFont"/>
    <w:link w:val="Header"/>
    <w:uiPriority w:val="99"/>
    <w:rsid w:val="00431FD6"/>
  </w:style>
  <w:style w:type="paragraph" w:styleId="Footer">
    <w:name w:val="footer"/>
    <w:basedOn w:val="Normal"/>
    <w:link w:val="FooterChar"/>
    <w:uiPriority w:val="99"/>
    <w:unhideWhenUsed/>
    <w:rsid w:val="00431FD6"/>
    <w:pPr>
      <w:tabs>
        <w:tab w:val="center" w:pos="4680"/>
        <w:tab w:val="right" w:pos="9360"/>
      </w:tabs>
      <w:spacing w:after="0" w:line="240" w:lineRule="auto"/>
    </w:pPr>
  </w:style>
  <w:style w:type="character" w:customStyle="1" w:styleId="FooterChar">
    <w:name w:val="Footer Char"/>
    <w:basedOn w:val="DefaultParagraphFont"/>
    <w:link w:val="Footer"/>
    <w:uiPriority w:val="99"/>
    <w:rsid w:val="00431FD6"/>
  </w:style>
  <w:style w:type="character" w:styleId="Hyperlink">
    <w:name w:val="Hyperlink"/>
    <w:semiHidden/>
    <w:rsid w:val="00431FD6"/>
    <w:rPr>
      <w:color w:val="auto"/>
      <w:sz w:val="16"/>
      <w:u w:val="none"/>
    </w:rPr>
  </w:style>
  <w:style w:type="table" w:styleId="TableGrid">
    <w:name w:val="Table Grid"/>
    <w:basedOn w:val="TableNormal"/>
    <w:uiPriority w:val="39"/>
    <w:rsid w:val="00431FD6"/>
    <w:pPr>
      <w:spacing w:after="0" w:line="240" w:lineRule="auto"/>
    </w:pPr>
    <w:rPr>
      <w:rFonts w:ascii="Times New Roman" w:eastAsia="SimSun" w:hAnsi="Times New Roman" w:cs="Times New Roman"/>
      <w:sz w:val="20"/>
      <w:szCs w:val="20"/>
      <w:lang w:val="en-IN" w:eastAsia="en-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unning-head">
    <w:name w:val="Running-head"/>
    <w:basedOn w:val="Header"/>
    <w:qFormat/>
    <w:rsid w:val="00431FD6"/>
    <w:pPr>
      <w:tabs>
        <w:tab w:val="clear" w:pos="4680"/>
        <w:tab w:val="clear" w:pos="9360"/>
        <w:tab w:val="center" w:pos="4706"/>
        <w:tab w:val="center" w:pos="4920"/>
        <w:tab w:val="right" w:pos="9356"/>
      </w:tabs>
      <w:spacing w:after="80" w:line="200" w:lineRule="exact"/>
      <w:jc w:val="center"/>
    </w:pPr>
    <w:rPr>
      <w:rFonts w:ascii="Times New Roman" w:eastAsia="SimSun" w:hAnsi="Times New Roman" w:cs="Times New Roman"/>
      <w:smallCaps/>
      <w:noProof/>
      <w:sz w:val="14"/>
      <w:szCs w:val="20"/>
    </w:rPr>
  </w:style>
  <w:style w:type="paragraph" w:customStyle="1" w:styleId="Els-Affiliation">
    <w:name w:val="Els-Affiliation"/>
    <w:next w:val="Normal"/>
    <w:autoRedefine/>
    <w:rsid w:val="00EE6110"/>
    <w:pPr>
      <w:spacing w:before="120" w:after="120" w:line="312" w:lineRule="auto"/>
      <w:jc w:val="center"/>
    </w:pPr>
    <w:rPr>
      <w:rFonts w:ascii="Times New Roman" w:eastAsia="SimSun" w:hAnsi="Times New Roman" w:cs="Times New Roman"/>
      <w:iCs/>
      <w:noProof/>
      <w:sz w:val="18"/>
      <w:szCs w:val="18"/>
      <w:lang w:eastAsia="en-IN"/>
    </w:rPr>
  </w:style>
  <w:style w:type="paragraph" w:customStyle="1" w:styleId="Els-Author">
    <w:name w:val="Els-Author"/>
    <w:next w:val="Normal"/>
    <w:autoRedefine/>
    <w:rsid w:val="00431FD6"/>
    <w:pPr>
      <w:keepNext/>
      <w:tabs>
        <w:tab w:val="center" w:pos="5189"/>
        <w:tab w:val="left" w:pos="9525"/>
      </w:tabs>
      <w:suppressAutoHyphens/>
      <w:spacing w:after="180" w:line="300" w:lineRule="exact"/>
      <w:jc w:val="both"/>
    </w:pPr>
    <w:rPr>
      <w:rFonts w:ascii="Times New Roman" w:eastAsia="SimSun" w:hAnsi="Times New Roman" w:cs="Times New Roman"/>
      <w:b/>
      <w:i/>
      <w:noProof/>
      <w:sz w:val="24"/>
      <w:szCs w:val="24"/>
    </w:rPr>
  </w:style>
  <w:style w:type="paragraph" w:customStyle="1" w:styleId="Els-Title">
    <w:name w:val="Els-Title"/>
    <w:next w:val="Els-Author"/>
    <w:autoRedefine/>
    <w:rsid w:val="0077479F"/>
    <w:pPr>
      <w:suppressAutoHyphens/>
      <w:spacing w:after="340" w:line="440" w:lineRule="exact"/>
      <w:ind w:left="1440"/>
      <w:jc w:val="both"/>
    </w:pPr>
    <w:rPr>
      <w:rFonts w:ascii="Times New Roman" w:eastAsia="SimSun" w:hAnsi="Times New Roman" w:cs="Times New Roman"/>
      <w:b/>
      <w:sz w:val="32"/>
      <w:szCs w:val="36"/>
    </w:rPr>
  </w:style>
  <w:style w:type="paragraph" w:customStyle="1" w:styleId="Els-Abstract-head">
    <w:name w:val="Els-Abstract-head"/>
    <w:next w:val="Normal"/>
    <w:rsid w:val="00431FD6"/>
    <w:pPr>
      <w:keepNext/>
      <w:suppressAutoHyphens/>
      <w:spacing w:before="440" w:after="200" w:line="240" w:lineRule="auto"/>
    </w:pPr>
    <w:rPr>
      <w:rFonts w:ascii="Times New Roman" w:eastAsia="SimSun" w:hAnsi="Times New Roman" w:cs="Times New Roman"/>
      <w:b/>
      <w:sz w:val="18"/>
      <w:szCs w:val="20"/>
    </w:rPr>
  </w:style>
  <w:style w:type="paragraph" w:customStyle="1" w:styleId="Els-Abstract-text">
    <w:name w:val="Els-Abstract-text"/>
    <w:next w:val="Normal"/>
    <w:rsid w:val="00431FD6"/>
    <w:pPr>
      <w:pBdr>
        <w:top w:val="single" w:sz="4" w:space="1" w:color="auto"/>
      </w:pBdr>
      <w:spacing w:before="200" w:after="0" w:line="220" w:lineRule="exact"/>
      <w:jc w:val="both"/>
    </w:pPr>
    <w:rPr>
      <w:rFonts w:ascii="Times New Roman" w:eastAsia="SimSun" w:hAnsi="Times New Roman" w:cs="Times New Roman"/>
      <w:sz w:val="15"/>
      <w:szCs w:val="20"/>
    </w:rPr>
  </w:style>
  <w:style w:type="paragraph" w:customStyle="1" w:styleId="Els-history">
    <w:name w:val="Els-history"/>
    <w:next w:val="Normal"/>
    <w:rsid w:val="00431FD6"/>
    <w:pPr>
      <w:pBdr>
        <w:top w:val="single" w:sz="4" w:space="1" w:color="auto"/>
      </w:pBdr>
      <w:spacing w:after="0" w:line="230" w:lineRule="exact"/>
    </w:pPr>
    <w:rPr>
      <w:rFonts w:ascii="Times New Roman" w:eastAsia="SimSun" w:hAnsi="Times New Roman" w:cs="Times New Roman"/>
      <w:noProof/>
      <w:sz w:val="15"/>
      <w:szCs w:val="20"/>
    </w:rPr>
  </w:style>
  <w:style w:type="paragraph" w:customStyle="1" w:styleId="Els-keywords">
    <w:name w:val="Els-keywords"/>
    <w:next w:val="Normal"/>
    <w:autoRedefine/>
    <w:rsid w:val="00431FD6"/>
    <w:pPr>
      <w:pBdr>
        <w:top w:val="single" w:sz="4" w:space="1" w:color="auto"/>
      </w:pBdr>
      <w:spacing w:after="0" w:line="230" w:lineRule="exact"/>
    </w:pPr>
    <w:rPr>
      <w:rFonts w:ascii="Times New Roman" w:eastAsia="SimSun" w:hAnsi="Times New Roman" w:cs="Times New Roman"/>
      <w:noProof/>
      <w:sz w:val="15"/>
      <w:szCs w:val="20"/>
    </w:rPr>
  </w:style>
  <w:style w:type="paragraph" w:customStyle="1" w:styleId="Els-Abstract-Copyright">
    <w:name w:val="Els-Abstract-Copyright"/>
    <w:basedOn w:val="Els-Abstract-text"/>
    <w:rsid w:val="00431FD6"/>
    <w:pPr>
      <w:spacing w:before="0" w:line="230" w:lineRule="exact"/>
      <w:jc w:val="right"/>
    </w:pPr>
  </w:style>
  <w:style w:type="paragraph" w:customStyle="1" w:styleId="Els-history-head">
    <w:name w:val="Els-history-head"/>
    <w:basedOn w:val="Els-history"/>
    <w:qFormat/>
    <w:rsid w:val="00431FD6"/>
    <w:rPr>
      <w:i/>
    </w:rPr>
  </w:style>
  <w:style w:type="character" w:customStyle="1" w:styleId="Heading4Char">
    <w:name w:val="Heading 4 Char"/>
    <w:basedOn w:val="DefaultParagraphFont"/>
    <w:link w:val="Heading4"/>
    <w:uiPriority w:val="9"/>
    <w:rsid w:val="000834DA"/>
    <w:rPr>
      <w:rFonts w:ascii="Times New Roman" w:eastAsia="Times New Roman" w:hAnsi="Times New Roman" w:cs="Times New Roman"/>
      <w:b/>
      <w:bCs/>
      <w:sz w:val="24"/>
      <w:szCs w:val="24"/>
    </w:rPr>
  </w:style>
  <w:style w:type="paragraph" w:styleId="NoSpacing">
    <w:name w:val="No Spacing"/>
    <w:uiPriority w:val="1"/>
    <w:qFormat/>
    <w:rsid w:val="00937165"/>
    <w:pPr>
      <w:spacing w:after="0" w:line="240" w:lineRule="auto"/>
    </w:pPr>
  </w:style>
  <w:style w:type="character" w:customStyle="1" w:styleId="Heading1Char">
    <w:name w:val="Heading 1 Char"/>
    <w:basedOn w:val="DefaultParagraphFont"/>
    <w:link w:val="Heading1"/>
    <w:rsid w:val="00937165"/>
    <w:rPr>
      <w:rFonts w:ascii="Times New Roman" w:eastAsia="Times New Roman" w:hAnsi="Times New Roman" w:cs="Times New Roman"/>
      <w:b/>
      <w:smallCaps/>
      <w:kern w:val="28"/>
      <w:sz w:val="36"/>
      <w:szCs w:val="20"/>
    </w:rPr>
  </w:style>
  <w:style w:type="character" w:customStyle="1" w:styleId="Heading2Char">
    <w:name w:val="Heading 2 Char"/>
    <w:basedOn w:val="DefaultParagraphFont"/>
    <w:link w:val="Heading2"/>
    <w:uiPriority w:val="9"/>
    <w:rsid w:val="007A1FD6"/>
    <w:rPr>
      <w:rFonts w:asciiTheme="majorHAnsi" w:eastAsiaTheme="majorEastAsia" w:hAnsiTheme="majorHAnsi" w:cstheme="majorBidi"/>
      <w:b/>
      <w:bCs/>
      <w:color w:val="5B9BD5" w:themeColor="accent1"/>
      <w:sz w:val="26"/>
      <w:szCs w:val="26"/>
    </w:rPr>
  </w:style>
  <w:style w:type="paragraph" w:styleId="ListParagraph">
    <w:name w:val="List Paragraph"/>
    <w:basedOn w:val="Normal"/>
    <w:uiPriority w:val="34"/>
    <w:qFormat/>
    <w:rsid w:val="007A1FD6"/>
    <w:pPr>
      <w:spacing w:after="0" w:line="240" w:lineRule="auto"/>
      <w:ind w:left="720"/>
    </w:pPr>
    <w:rPr>
      <w:rFonts w:ascii="Times New Roman" w:eastAsia="Times New Roman" w:hAnsi="Times New Roman" w:cs="Times New Roman"/>
      <w:sz w:val="24"/>
      <w:szCs w:val="24"/>
    </w:rPr>
  </w:style>
  <w:style w:type="paragraph" w:customStyle="1" w:styleId="IEEEParagraph">
    <w:name w:val="IEEE Paragraph"/>
    <w:basedOn w:val="Normal"/>
    <w:link w:val="IEEEParagraphChar"/>
    <w:rsid w:val="007A1FD6"/>
    <w:pPr>
      <w:adjustRightInd w:val="0"/>
      <w:snapToGrid w:val="0"/>
      <w:spacing w:after="0" w:line="240" w:lineRule="auto"/>
      <w:ind w:firstLine="216"/>
      <w:jc w:val="both"/>
    </w:pPr>
    <w:rPr>
      <w:rFonts w:ascii="Times New Roman" w:eastAsia="SimSun" w:hAnsi="Times New Roman" w:cs="Mangal"/>
      <w:sz w:val="20"/>
      <w:szCs w:val="24"/>
      <w:lang w:val="en-AU" w:eastAsia="zh-CN" w:bidi="hi-IN"/>
    </w:rPr>
  </w:style>
  <w:style w:type="character" w:customStyle="1" w:styleId="IEEEParagraphChar">
    <w:name w:val="IEEE Paragraph Char"/>
    <w:link w:val="IEEEParagraph"/>
    <w:rsid w:val="007A1FD6"/>
    <w:rPr>
      <w:rFonts w:ascii="Times New Roman" w:eastAsia="SimSun" w:hAnsi="Times New Roman" w:cs="Mangal"/>
      <w:sz w:val="20"/>
      <w:szCs w:val="24"/>
      <w:lang w:val="en-AU" w:eastAsia="zh-CN" w:bidi="hi-IN"/>
    </w:rPr>
  </w:style>
  <w:style w:type="numbering" w:customStyle="1" w:styleId="IEEEBullet1">
    <w:name w:val="IEEE Bullet 1"/>
    <w:basedOn w:val="NoList"/>
    <w:rsid w:val="007A1FD6"/>
    <w:pPr>
      <w:numPr>
        <w:numId w:val="4"/>
      </w:numPr>
    </w:pPr>
  </w:style>
  <w:style w:type="paragraph" w:styleId="BalloonText">
    <w:name w:val="Balloon Text"/>
    <w:basedOn w:val="Normal"/>
    <w:link w:val="BalloonTextChar"/>
    <w:uiPriority w:val="99"/>
    <w:semiHidden/>
    <w:unhideWhenUsed/>
    <w:rsid w:val="007A1FD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A1FD6"/>
    <w:rPr>
      <w:rFonts w:ascii="Tahoma" w:hAnsi="Tahoma" w:cs="Tahoma"/>
      <w:sz w:val="16"/>
      <w:szCs w:val="16"/>
    </w:rPr>
  </w:style>
  <w:style w:type="paragraph" w:styleId="NormalWeb">
    <w:name w:val="Normal (Web)"/>
    <w:basedOn w:val="Normal"/>
    <w:uiPriority w:val="99"/>
    <w:unhideWhenUsed/>
    <w:rsid w:val="007E22BB"/>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7E22BB"/>
    <w:rPr>
      <w:i/>
      <w:iCs/>
    </w:rPr>
  </w:style>
  <w:style w:type="paragraph" w:customStyle="1" w:styleId="JRNCBody">
    <w:name w:val="JRNC_Body"/>
    <w:basedOn w:val="Normal"/>
    <w:rsid w:val="002E44DA"/>
    <w:pPr>
      <w:spacing w:before="240" w:after="240" w:line="360" w:lineRule="auto"/>
      <w:jc w:val="both"/>
    </w:pPr>
    <w:rPr>
      <w:rFonts w:ascii="Times New Roman" w:eastAsia="Times New Roman" w:hAnsi="Times New Roman" w:cs="Times New Roman"/>
      <w:sz w:val="24"/>
      <w:szCs w:val="20"/>
      <w:lang w:val="hu-HU" w:eastAsia="hu-HU"/>
    </w:rPr>
  </w:style>
  <w:style w:type="paragraph" w:styleId="BodyTextIndent">
    <w:name w:val="Body Text Indent"/>
    <w:basedOn w:val="Normal"/>
    <w:link w:val="BodyTextIndentChar"/>
    <w:rsid w:val="00B373FB"/>
    <w:pPr>
      <w:suppressAutoHyphens/>
      <w:overflowPunct w:val="0"/>
      <w:autoSpaceDE w:val="0"/>
      <w:autoSpaceDN w:val="0"/>
      <w:adjustRightInd w:val="0"/>
      <w:spacing w:after="0" w:line="240" w:lineRule="auto"/>
      <w:ind w:firstLine="360"/>
      <w:jc w:val="both"/>
      <w:textAlignment w:val="baseline"/>
    </w:pPr>
    <w:rPr>
      <w:rFonts w:ascii="Times New Roman" w:eastAsia="Times New Roman" w:hAnsi="Times New Roman" w:cs="Times New Roman"/>
      <w:kern w:val="14"/>
      <w:sz w:val="20"/>
      <w:szCs w:val="20"/>
    </w:rPr>
  </w:style>
  <w:style w:type="character" w:customStyle="1" w:styleId="BodyTextIndentChar">
    <w:name w:val="Body Text Indent Char"/>
    <w:basedOn w:val="DefaultParagraphFont"/>
    <w:link w:val="BodyTextIndent"/>
    <w:rsid w:val="00B373FB"/>
    <w:rPr>
      <w:rFonts w:ascii="Times New Roman" w:eastAsia="Times New Roman" w:hAnsi="Times New Roman" w:cs="Times New Roman"/>
      <w:kern w:val="14"/>
      <w:sz w:val="20"/>
      <w:szCs w:val="20"/>
    </w:rPr>
  </w:style>
  <w:style w:type="paragraph" w:customStyle="1" w:styleId="NomenclatureClauseTitle">
    <w:name w:val="Nomenclature Clause Title"/>
    <w:basedOn w:val="Normal"/>
    <w:next w:val="BodyTextIndent"/>
    <w:rsid w:val="00B373FB"/>
    <w:pPr>
      <w:keepNext/>
      <w:suppressAutoHyphens/>
      <w:overflowPunct w:val="0"/>
      <w:autoSpaceDE w:val="0"/>
      <w:autoSpaceDN w:val="0"/>
      <w:adjustRightInd w:val="0"/>
      <w:spacing w:before="240" w:after="0" w:line="240" w:lineRule="auto"/>
      <w:jc w:val="both"/>
      <w:textAlignment w:val="baseline"/>
    </w:pPr>
    <w:rPr>
      <w:rFonts w:ascii="Arial" w:eastAsia="Times New Roman" w:hAnsi="Arial" w:cs="Times New Roman"/>
      <w:b/>
      <w:caps/>
      <w:kern w:val="14"/>
      <w:sz w:val="20"/>
      <w:szCs w:val="20"/>
    </w:rPr>
  </w:style>
  <w:style w:type="table" w:styleId="MediumShading2-Accent4">
    <w:name w:val="Medium Shading 2 Accent 4"/>
    <w:basedOn w:val="TableNormal"/>
    <w:uiPriority w:val="64"/>
    <w:rsid w:val="004A7F25"/>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Grid3-Accent6">
    <w:name w:val="Medium Grid 3 Accent 6"/>
    <w:basedOn w:val="TableNormal"/>
    <w:uiPriority w:val="69"/>
    <w:rsid w:val="00C91FB2"/>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character" w:styleId="FollowedHyperlink">
    <w:name w:val="FollowedHyperlink"/>
    <w:basedOn w:val="DefaultParagraphFont"/>
    <w:uiPriority w:val="99"/>
    <w:semiHidden/>
    <w:unhideWhenUsed/>
    <w:rsid w:val="00AF461E"/>
    <w:rPr>
      <w:color w:val="954F72" w:themeColor="followedHyperlink"/>
      <w:u w:val="single"/>
    </w:rPr>
  </w:style>
  <w:style w:type="character" w:customStyle="1" w:styleId="Heading3Char">
    <w:name w:val="Heading 3 Char"/>
    <w:basedOn w:val="DefaultParagraphFont"/>
    <w:link w:val="Heading3"/>
    <w:uiPriority w:val="9"/>
    <w:semiHidden/>
    <w:rsid w:val="00F443CF"/>
    <w:rPr>
      <w:rFonts w:asciiTheme="majorHAnsi" w:eastAsiaTheme="majorEastAsia" w:hAnsiTheme="majorHAnsi" w:cstheme="majorBidi"/>
      <w:b/>
      <w:bCs/>
      <w:color w:val="5B9BD5" w:themeColor="accent1"/>
    </w:rPr>
  </w:style>
  <w:style w:type="paragraph" w:styleId="Caption">
    <w:name w:val="caption"/>
    <w:basedOn w:val="Normal"/>
    <w:next w:val="Normal"/>
    <w:uiPriority w:val="35"/>
    <w:unhideWhenUsed/>
    <w:qFormat/>
    <w:rsid w:val="007C78E0"/>
    <w:pPr>
      <w:spacing w:after="200" w:line="240" w:lineRule="auto"/>
    </w:pPr>
    <w:rPr>
      <w:i/>
      <w:iCs/>
      <w:color w:val="44546A" w:themeColor="text2"/>
      <w:sz w:val="18"/>
      <w:szCs w:val="18"/>
    </w:rPr>
  </w:style>
  <w:style w:type="paragraph" w:customStyle="1" w:styleId="Default">
    <w:name w:val="Default"/>
    <w:rsid w:val="00F325DB"/>
    <w:pPr>
      <w:autoSpaceDE w:val="0"/>
      <w:autoSpaceDN w:val="0"/>
      <w:adjustRightInd w:val="0"/>
      <w:spacing w:after="0" w:line="240" w:lineRule="auto"/>
    </w:pPr>
    <w:rPr>
      <w:rFonts w:ascii="Arial" w:eastAsiaTheme="minorEastAsia" w:hAnsi="Arial" w:cs="Arial"/>
      <w:color w:val="000000"/>
      <w:sz w:val="24"/>
      <w:szCs w:val="24"/>
    </w:rPr>
  </w:style>
  <w:style w:type="paragraph" w:customStyle="1" w:styleId="TTPReference">
    <w:name w:val="TTP Reference"/>
    <w:basedOn w:val="Normal"/>
    <w:uiPriority w:val="99"/>
    <w:rsid w:val="004962AB"/>
    <w:pPr>
      <w:tabs>
        <w:tab w:val="left" w:pos="426"/>
      </w:tabs>
      <w:autoSpaceDE w:val="0"/>
      <w:autoSpaceDN w:val="0"/>
      <w:spacing w:after="120" w:line="288" w:lineRule="atLeast"/>
      <w:jc w:val="both"/>
    </w:pPr>
    <w:rPr>
      <w:rFonts w:ascii="Times New Roman" w:eastAsiaTheme="minorEastAsia" w:hAnsi="Times New Roman" w:cs="Times New Roman"/>
      <w:sz w:val="24"/>
      <w:szCs w:val="24"/>
      <w:lang w:val="de-DE"/>
    </w:rPr>
  </w:style>
  <w:style w:type="character" w:customStyle="1" w:styleId="CharAttribute1">
    <w:name w:val="CharAttribute1"/>
    <w:rsid w:val="004962AB"/>
    <w:rPr>
      <w:rFonts w:ascii="Times New Roman" w:hAnsi="Times New Roman"/>
      <w:b/>
      <w:sz w:val="28"/>
    </w:rPr>
  </w:style>
  <w:style w:type="character" w:customStyle="1" w:styleId="CharAttribute75">
    <w:name w:val="CharAttribute75"/>
    <w:rsid w:val="004962AB"/>
    <w:rPr>
      <w:rFonts w:ascii="Times New Roman" w:eastAsia="Times New Roman"/>
      <w:sz w:val="24"/>
    </w:rPr>
  </w:style>
  <w:style w:type="character" w:customStyle="1" w:styleId="CharAttribute3">
    <w:name w:val="CharAttribute3"/>
    <w:rsid w:val="004962AB"/>
    <w:rPr>
      <w:rFonts w:ascii="Times New Roman" w:eastAsia="Times New Roman" w:hAnsi="TimesNewRoman"/>
      <w:sz w:val="24"/>
    </w:rPr>
  </w:style>
  <w:style w:type="character" w:customStyle="1" w:styleId="CharAttribute0">
    <w:name w:val="CharAttribute0"/>
    <w:rsid w:val="004962AB"/>
    <w:rPr>
      <w:rFonts w:ascii="Arial" w:hAnsi="Arial"/>
      <w:b/>
      <w:sz w:val="18"/>
    </w:rPr>
  </w:style>
  <w:style w:type="numbering" w:customStyle="1" w:styleId="CurrentList1">
    <w:name w:val="Current List1"/>
    <w:uiPriority w:val="99"/>
    <w:rsid w:val="00E90266"/>
    <w:pPr>
      <w:numPr>
        <w:numId w:val="27"/>
      </w:numPr>
    </w:pPr>
  </w:style>
  <w:style w:type="paragraph" w:styleId="BodyText">
    <w:name w:val="Body Text"/>
    <w:basedOn w:val="Normal"/>
    <w:link w:val="BodyTextChar"/>
    <w:uiPriority w:val="99"/>
    <w:semiHidden/>
    <w:unhideWhenUsed/>
    <w:rsid w:val="00B35B40"/>
    <w:pPr>
      <w:spacing w:after="120"/>
    </w:pPr>
  </w:style>
  <w:style w:type="character" w:customStyle="1" w:styleId="BodyTextChar">
    <w:name w:val="Body Text Char"/>
    <w:basedOn w:val="DefaultParagraphFont"/>
    <w:link w:val="BodyText"/>
    <w:uiPriority w:val="99"/>
    <w:semiHidden/>
    <w:rsid w:val="00B35B40"/>
  </w:style>
  <w:style w:type="table" w:customStyle="1" w:styleId="TableGrid1">
    <w:name w:val="Table Grid1"/>
    <w:basedOn w:val="TableNormal"/>
    <w:next w:val="TableGrid"/>
    <w:uiPriority w:val="59"/>
    <w:rsid w:val="00991B02"/>
    <w:pPr>
      <w:spacing w:after="0" w:line="240" w:lineRule="auto"/>
    </w:pPr>
    <w:rPr>
      <w:rFonts w:ascii="Times New Roman" w:eastAsia="SimSun" w:hAnsi="Times New Roman" w:cs="Times New Roman"/>
      <w:sz w:val="20"/>
      <w:szCs w:val="20"/>
      <w:lang w:val="en-IN" w:eastAsia="en-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5180558">
      <w:bodyDiv w:val="1"/>
      <w:marLeft w:val="0"/>
      <w:marRight w:val="0"/>
      <w:marTop w:val="0"/>
      <w:marBottom w:val="0"/>
      <w:divBdr>
        <w:top w:val="none" w:sz="0" w:space="0" w:color="auto"/>
        <w:left w:val="none" w:sz="0" w:space="0" w:color="auto"/>
        <w:bottom w:val="none" w:sz="0" w:space="0" w:color="auto"/>
        <w:right w:val="none" w:sz="0" w:space="0" w:color="auto"/>
      </w:divBdr>
    </w:div>
    <w:div w:id="592788710">
      <w:bodyDiv w:val="1"/>
      <w:marLeft w:val="0"/>
      <w:marRight w:val="0"/>
      <w:marTop w:val="0"/>
      <w:marBottom w:val="0"/>
      <w:divBdr>
        <w:top w:val="none" w:sz="0" w:space="0" w:color="auto"/>
        <w:left w:val="none" w:sz="0" w:space="0" w:color="auto"/>
        <w:bottom w:val="none" w:sz="0" w:space="0" w:color="auto"/>
        <w:right w:val="none" w:sz="0" w:space="0" w:color="auto"/>
      </w:divBdr>
    </w:div>
    <w:div w:id="734275889">
      <w:bodyDiv w:val="1"/>
      <w:marLeft w:val="0"/>
      <w:marRight w:val="0"/>
      <w:marTop w:val="0"/>
      <w:marBottom w:val="0"/>
      <w:divBdr>
        <w:top w:val="none" w:sz="0" w:space="0" w:color="auto"/>
        <w:left w:val="none" w:sz="0" w:space="0" w:color="auto"/>
        <w:bottom w:val="none" w:sz="0" w:space="0" w:color="auto"/>
        <w:right w:val="none" w:sz="0" w:space="0" w:color="auto"/>
      </w:divBdr>
    </w:div>
    <w:div w:id="1112936435">
      <w:bodyDiv w:val="1"/>
      <w:marLeft w:val="0"/>
      <w:marRight w:val="0"/>
      <w:marTop w:val="0"/>
      <w:marBottom w:val="0"/>
      <w:divBdr>
        <w:top w:val="none" w:sz="0" w:space="0" w:color="auto"/>
        <w:left w:val="none" w:sz="0" w:space="0" w:color="auto"/>
        <w:bottom w:val="none" w:sz="0" w:space="0" w:color="auto"/>
        <w:right w:val="none" w:sz="0" w:space="0" w:color="auto"/>
      </w:divBdr>
    </w:div>
    <w:div w:id="1409378443">
      <w:bodyDiv w:val="1"/>
      <w:marLeft w:val="0"/>
      <w:marRight w:val="0"/>
      <w:marTop w:val="0"/>
      <w:marBottom w:val="0"/>
      <w:divBdr>
        <w:top w:val="none" w:sz="0" w:space="0" w:color="auto"/>
        <w:left w:val="none" w:sz="0" w:space="0" w:color="auto"/>
        <w:bottom w:val="none" w:sz="0" w:space="0" w:color="auto"/>
        <w:right w:val="none" w:sz="0" w:space="0" w:color="auto"/>
      </w:divBdr>
    </w:div>
    <w:div w:id="1722558735">
      <w:bodyDiv w:val="1"/>
      <w:marLeft w:val="0"/>
      <w:marRight w:val="0"/>
      <w:marTop w:val="0"/>
      <w:marBottom w:val="0"/>
      <w:divBdr>
        <w:top w:val="none" w:sz="0" w:space="0" w:color="auto"/>
        <w:left w:val="none" w:sz="0" w:space="0" w:color="auto"/>
        <w:bottom w:val="none" w:sz="0" w:space="0" w:color="auto"/>
        <w:right w:val="none" w:sz="0" w:space="0" w:color="auto"/>
      </w:divBdr>
    </w:div>
    <w:div w:id="18542271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jpeg"/><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oleObject" Target="embeddings/oleObject2.bin"/><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wmf"/><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oleObject" Target="embeddings/oleObject1.bin"/><Relationship Id="rId19" Type="http://schemas.openxmlformats.org/officeDocument/2006/relationships/footer" Target="footer3.xml"/><Relationship Id="rId4" Type="http://schemas.microsoft.com/office/2007/relationships/stylesWithEffects" Target="stylesWithEffects.xml"/><Relationship Id="rId9" Type="http://schemas.openxmlformats.org/officeDocument/2006/relationships/image" Target="media/image1.wmf"/><Relationship Id="rId14"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886736-7ECC-412E-A603-0E6ECB8F9F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1583</Words>
  <Characters>9026</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cp:lastPrinted>2020-11-19T09:31:00Z</cp:lastPrinted>
  <dcterms:created xsi:type="dcterms:W3CDTF">2022-04-05T10:59:00Z</dcterms:created>
  <dcterms:modified xsi:type="dcterms:W3CDTF">2022-04-05T10:59:00Z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66759e43-c08d-3e5e-bb1a-dc5a0788e182</vt:lpwstr>
  </property>
  <property fmtid="{D5CDD505-2E9C-101B-9397-08002B2CF9AE}" pid="4" name="Mendeley Citation Style_1">
    <vt:lpwstr>http://www.zotero.org/styles/ieee</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vt:lpwstr>
  </property>
  <property fmtid="{D5CDD505-2E9C-101B-9397-08002B2CF9AE}" pid="7" name="Mendeley Recent Style Id 1_1">
    <vt:lpwstr>http://www.zotero.org/styles/apa</vt:lpwstr>
  </property>
  <property fmtid="{D5CDD505-2E9C-101B-9397-08002B2CF9AE}" pid="8" name="Mendeley Recent Style Name 1_1">
    <vt:lpwstr>American Psychological Association 6th edition</vt:lpwstr>
  </property>
  <property fmtid="{D5CDD505-2E9C-101B-9397-08002B2CF9AE}" pid="9" name="Mendeley Recent Style Id 2_1">
    <vt:lpwstr>http://www.zotero.org/styles/american-sociological-association</vt:lpwstr>
  </property>
  <property fmtid="{D5CDD505-2E9C-101B-9397-08002B2CF9AE}" pid="10" name="Mendeley Recent Style Name 2_1">
    <vt:lpwstr>American Sociological Association</vt:lpwstr>
  </property>
  <property fmtid="{D5CDD505-2E9C-101B-9397-08002B2CF9AE}" pid="11" name="Mendeley Recent Style Id 3_1">
    <vt:lpwstr>http://www.zotero.org/styles/chicago-author-date</vt:lpwstr>
  </property>
  <property fmtid="{D5CDD505-2E9C-101B-9397-08002B2CF9AE}" pid="12" name="Mendeley Recent Style Name 3_1">
    <vt:lpwstr>Chicago Manual of Style 17th edition (author-date)</vt:lpwstr>
  </property>
  <property fmtid="{D5CDD505-2E9C-101B-9397-08002B2CF9AE}" pid="13" name="Mendeley Recent Style Id 4_1">
    <vt:lpwstr>http://www.zotero.org/styles/harvard-cite-them-right</vt:lpwstr>
  </property>
  <property fmtid="{D5CDD505-2E9C-101B-9397-08002B2CF9AE}" pid="14" name="Mendeley Recent Style Name 4_1">
    <vt:lpwstr>Cite Them Right 10th edition - Harvard</vt:lpwstr>
  </property>
  <property fmtid="{D5CDD505-2E9C-101B-9397-08002B2CF9AE}" pid="15" name="Mendeley Recent Style Id 5_1">
    <vt:lpwstr>http://www.zotero.org/styles/harvard1</vt:lpwstr>
  </property>
  <property fmtid="{D5CDD505-2E9C-101B-9397-08002B2CF9AE}" pid="16" name="Mendeley Recent Style Name 5_1">
    <vt:lpwstr>Harvard reference format 1 (deprecated)</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http://www.zotero.org/styles/modern-humanities-research-association</vt:lpwstr>
  </property>
  <property fmtid="{D5CDD505-2E9C-101B-9397-08002B2CF9AE}" pid="20" name="Mendeley Recent Style Name 7_1">
    <vt:lpwstr>Modern Humanities Research Association 3rd edition (note with bibliography)</vt:lpwstr>
  </property>
  <property fmtid="{D5CDD505-2E9C-101B-9397-08002B2CF9AE}" pid="21" name="Mendeley Recent Style Id 8_1">
    <vt:lpwstr>http://www.zotero.org/styles/modern-language-association</vt:lpwstr>
  </property>
  <property fmtid="{D5CDD505-2E9C-101B-9397-08002B2CF9AE}" pid="22" name="Mendeley Recent Style Name 8_1">
    <vt:lpwstr>Modern Language Association 8th edition</vt:lpwstr>
  </property>
  <property fmtid="{D5CDD505-2E9C-101B-9397-08002B2CF9AE}" pid="23" name="Mendeley Recent Style Id 9_1">
    <vt:lpwstr>http://www.zotero.org/styles/nature</vt:lpwstr>
  </property>
  <property fmtid="{D5CDD505-2E9C-101B-9397-08002B2CF9AE}" pid="24" name="Mendeley Recent Style Name 9_1">
    <vt:lpwstr>Nature</vt:lpwstr>
  </property>
</Properties>
</file>